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199" w:rsidRPr="00B60655" w:rsidRDefault="00B52199" w:rsidP="00B52199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rPr>
          <w:rFonts w:ascii="Calibri" w:hAnsi="Calibri" w:cs="Calibri"/>
        </w:rPr>
      </w:pPr>
      <w:r w:rsidRPr="00B60655">
        <w:rPr>
          <w:rFonts w:ascii="Calibri" w:hAnsi="Calibri" w:cs="Calibri"/>
        </w:rPr>
        <w:t>Oznaczenie sprawy: DIK-KS.271/</w:t>
      </w:r>
      <w:r>
        <w:rPr>
          <w:rFonts w:ascii="Calibri" w:hAnsi="Calibri" w:cs="Calibri"/>
        </w:rPr>
        <w:t>9</w:t>
      </w:r>
      <w:r w:rsidRPr="00B60655">
        <w:rPr>
          <w:rFonts w:ascii="Calibri" w:hAnsi="Calibri" w:cs="Calibri"/>
        </w:rPr>
        <w:t>/202</w:t>
      </w:r>
      <w:r>
        <w:rPr>
          <w:rFonts w:ascii="Calibri" w:hAnsi="Calibri" w:cs="Calibri"/>
        </w:rPr>
        <w:t>3</w:t>
      </w:r>
    </w:p>
    <w:p w:rsidR="00B52199" w:rsidRPr="00B60655" w:rsidRDefault="00B52199" w:rsidP="00B52199">
      <w:pPr>
        <w:spacing w:before="100" w:beforeAutospacing="1" w:after="100" w:afterAutospacing="1" w:line="360" w:lineRule="auto"/>
        <w:contextualSpacing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Załącznik nr 1</w:t>
      </w:r>
    </w:p>
    <w:p w:rsidR="00B52199" w:rsidRPr="00B60655" w:rsidRDefault="00B52199" w:rsidP="00B52199">
      <w:pPr>
        <w:pStyle w:val="Nagwek1"/>
        <w:spacing w:before="100" w:beforeAutospacing="1" w:after="100" w:afterAutospacing="1"/>
        <w:contextualSpacing/>
        <w:jc w:val="center"/>
      </w:pPr>
      <w:r w:rsidRPr="00B60655">
        <w:t>Opis przedmiotu zamówienia</w:t>
      </w:r>
    </w:p>
    <w:p w:rsidR="00B52199" w:rsidRPr="00B02FB8" w:rsidRDefault="00B52199" w:rsidP="00B02FB8">
      <w:pPr>
        <w:spacing w:before="100" w:beforeAutospacing="1" w:after="100" w:afterAutospacing="1" w:line="300" w:lineRule="auto"/>
        <w:contextualSpacing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Zamówienie obejmuje kompleksowe przygotowanie oraz druk, a także kompleksowe przygotowanie wersji elektronicznej wydawnictwa pn. </w:t>
      </w:r>
      <w:r w:rsidRPr="00B02FB8">
        <w:rPr>
          <w:rFonts w:ascii="Calibri" w:eastAsia="Times New Roman" w:hAnsi="Calibri" w:cs="Calibri"/>
          <w:sz w:val="24"/>
          <w:szCs w:val="24"/>
        </w:rPr>
        <w:t>Rocznik Orawski, t. XII</w:t>
      </w:r>
      <w:r w:rsidRPr="00B02FB8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 xml:space="preserve"> w pliku PDF zgodnie ze standardem dostępności WCAG 2.1</w:t>
      </w:r>
      <w:r w:rsidRPr="00B02FB8">
        <w:rPr>
          <w:rFonts w:ascii="Calibri" w:hAnsi="Calibri" w:cs="Calibri"/>
          <w:sz w:val="24"/>
          <w:szCs w:val="24"/>
        </w:rPr>
        <w:t xml:space="preserve"> </w:t>
      </w:r>
      <w:r w:rsidRPr="00B02FB8">
        <w:rPr>
          <w:rFonts w:ascii="Calibri" w:hAnsi="Calibri" w:cs="Calibri"/>
          <w:sz w:val="24"/>
          <w:szCs w:val="24"/>
          <w:shd w:val="clear" w:color="auto" w:fill="FFFFFF"/>
        </w:rPr>
        <w:t xml:space="preserve">oraz w formatach EPUB i MOBI </w:t>
      </w:r>
      <w:r w:rsidRPr="00B02FB8">
        <w:rPr>
          <w:rFonts w:ascii="Calibri" w:hAnsi="Calibri" w:cs="Calibri"/>
          <w:sz w:val="24"/>
          <w:szCs w:val="24"/>
        </w:rPr>
        <w:t>na podstawie materiałów przekazanych przez Zamawiającego zgodnie z poniższymi wytycznymi:</w:t>
      </w:r>
    </w:p>
    <w:p w:rsidR="00B52199" w:rsidRPr="00B02FB8" w:rsidRDefault="00B52199" w:rsidP="00B02FB8">
      <w:pPr>
        <w:numPr>
          <w:ilvl w:val="0"/>
          <w:numId w:val="7"/>
        </w:numPr>
        <w:spacing w:before="100" w:beforeAutospacing="1" w:after="100" w:afterAutospacing="1" w:line="300" w:lineRule="auto"/>
        <w:ind w:left="426" w:hanging="426"/>
        <w:contextualSpacing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eastAsia="Times New Roman" w:hAnsi="Calibri" w:cs="Calibri"/>
          <w:b/>
          <w:bCs/>
          <w:sz w:val="24"/>
          <w:szCs w:val="24"/>
        </w:rPr>
        <w:t>Rocznik Orawski, t. XII</w:t>
      </w:r>
      <w:r w:rsidRPr="00B02FB8">
        <w:rPr>
          <w:rFonts w:ascii="Calibri" w:eastAsia="Times New Roman" w:hAnsi="Calibri" w:cs="Calibri"/>
          <w:sz w:val="24"/>
          <w:szCs w:val="24"/>
        </w:rPr>
        <w:t xml:space="preserve"> – ogólna charakterystyka:</w:t>
      </w:r>
    </w:p>
    <w:p w:rsidR="00B52199" w:rsidRPr="00B02FB8" w:rsidRDefault="00B52199" w:rsidP="00B02FB8">
      <w:pPr>
        <w:spacing w:before="100" w:beforeAutospacing="1" w:after="100" w:afterAutospacing="1" w:line="300" w:lineRule="auto"/>
        <w:ind w:left="426"/>
        <w:contextualSpacing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Przedmiotem zamówienia jest przygotowanie do druku obejmujące korektę merytoryczną, językową (język polski) i techniczną, skróty artykułów polskich w języku angielskim i ich korekta językowa, opracowanie graficzne oraz skład i druk publikacji Rocznika Orawskiego wraz z przekazaniem praw autorskich i majątkowych oraz dostawę całości zamówienia do siedziby Zamawiającego, a także przygotowanie wersji elektronicznej wydawnictwa </w:t>
      </w:r>
      <w:r w:rsidRPr="00B02FB8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 xml:space="preserve">w pliku PDF zgodnie ze standardem dostępności </w:t>
      </w:r>
      <w:r w:rsidRPr="00B02FB8">
        <w:rPr>
          <w:rFonts w:ascii="Calibri" w:hAnsi="Calibri" w:cs="Calibri"/>
          <w:sz w:val="24"/>
          <w:szCs w:val="24"/>
          <w:shd w:val="clear" w:color="auto" w:fill="FFFFFF"/>
        </w:rPr>
        <w:t>WCAG 2.1. oraz w formatach EPUB i MOBI.</w:t>
      </w:r>
    </w:p>
    <w:p w:rsidR="00B52199" w:rsidRPr="00B02FB8" w:rsidRDefault="00B52199" w:rsidP="00B02FB8">
      <w:pPr>
        <w:numPr>
          <w:ilvl w:val="0"/>
          <w:numId w:val="7"/>
        </w:numPr>
        <w:tabs>
          <w:tab w:val="left" w:pos="426"/>
        </w:tabs>
        <w:spacing w:before="100" w:beforeAutospacing="1" w:after="100" w:afterAutospacing="1" w:line="300" w:lineRule="auto"/>
        <w:ind w:hanging="1080"/>
        <w:contextualSpacing/>
        <w:jc w:val="both"/>
        <w:rPr>
          <w:rFonts w:ascii="Calibri" w:hAnsi="Calibri" w:cs="Calibri"/>
          <w:b/>
          <w:bCs/>
          <w:sz w:val="24"/>
          <w:szCs w:val="24"/>
        </w:rPr>
      </w:pPr>
      <w:r w:rsidRPr="00B02FB8">
        <w:rPr>
          <w:rFonts w:ascii="Calibri" w:eastAsia="Times New Roman" w:hAnsi="Calibri" w:cs="Calibri"/>
          <w:b/>
          <w:bCs/>
          <w:sz w:val="24"/>
          <w:szCs w:val="24"/>
        </w:rPr>
        <w:t>Publikacja elektroniczna Rocznika Orawskiego:</w:t>
      </w:r>
    </w:p>
    <w:p w:rsidR="00B52199" w:rsidRPr="00B02FB8" w:rsidRDefault="00B52199" w:rsidP="00B02FB8">
      <w:pPr>
        <w:numPr>
          <w:ilvl w:val="0"/>
          <w:numId w:val="8"/>
        </w:numPr>
        <w:spacing w:before="100" w:beforeAutospacing="1" w:after="100" w:afterAutospacing="1" w:line="300" w:lineRule="auto"/>
        <w:ind w:left="426" w:hanging="426"/>
        <w:contextualSpacing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Z założenia publikacja elektroniczna ma służyć osobom zainteresowanym regionem Orawy z uwzględnieniem osób ze szczególnymi potrzebami (osób niedowidzących, niewidzących, seniorów), które nie chcą, bądź nie mogą skorzystać z wersji papierowej wydawnictwa, mogą mieć również kłopot z percepcją Rocznika w formie drukowanej ze względu na układ treści, wysokość i dobór kroju pisma, interlinię oraz ilość zawartych informacji.</w:t>
      </w:r>
    </w:p>
    <w:p w:rsidR="00B52199" w:rsidRPr="00C44E73" w:rsidRDefault="00B52199" w:rsidP="00B02FB8">
      <w:pPr>
        <w:numPr>
          <w:ilvl w:val="0"/>
          <w:numId w:val="8"/>
        </w:numPr>
        <w:spacing w:before="100" w:beforeAutospacing="1" w:after="100" w:afterAutospacing="1" w:line="300" w:lineRule="auto"/>
        <w:ind w:left="426" w:hanging="426"/>
        <w:contextualSpacing/>
        <w:jc w:val="both"/>
        <w:rPr>
          <w:rFonts w:ascii="Calibri" w:hAnsi="Calibri" w:cs="Calibri"/>
          <w:strike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Publikacja elektroniczna ma zostać przygotowana </w:t>
      </w:r>
      <w:r w:rsidRPr="00B02FB8">
        <w:rPr>
          <w:rFonts w:ascii="Calibri" w:hAnsi="Calibri" w:cs="Calibri"/>
          <w:sz w:val="24"/>
          <w:szCs w:val="24"/>
          <w:shd w:val="clear" w:color="auto" w:fill="FFFFFF"/>
        </w:rPr>
        <w:t>w pliku elektronicznym PDF zgodnie ze standardem dostępności WCAG 2.1. oraz w formatach EPUB i MOBI. Warunkiem koniecznym jest wygenerowanie opisów alternatywnych do z</w:t>
      </w:r>
      <w:r w:rsidR="00C44E73">
        <w:rPr>
          <w:rFonts w:ascii="Calibri" w:hAnsi="Calibri" w:cs="Calibri"/>
          <w:sz w:val="24"/>
          <w:szCs w:val="24"/>
          <w:shd w:val="clear" w:color="auto" w:fill="FFFFFF"/>
        </w:rPr>
        <w:t>djęć, rycin, tabel i </w:t>
      </w:r>
      <w:r w:rsidRPr="00B02FB8">
        <w:rPr>
          <w:rFonts w:ascii="Calibri" w:hAnsi="Calibri" w:cs="Calibri"/>
          <w:sz w:val="24"/>
          <w:szCs w:val="24"/>
          <w:shd w:val="clear" w:color="auto" w:fill="FFFFFF"/>
        </w:rPr>
        <w:t>wykresów znajdujących się w poszczególnych artykułach Rocznika Orawskiego.</w:t>
      </w:r>
      <w:r w:rsidRPr="00B02FB8">
        <w:rPr>
          <w:rFonts w:ascii="Calibri" w:hAnsi="Calibri" w:cs="Calibri"/>
          <w:sz w:val="24"/>
          <w:szCs w:val="24"/>
        </w:rPr>
        <w:t xml:space="preserve"> Zadaniem wspomnianych </w:t>
      </w:r>
      <w:r w:rsidRPr="00C44E73">
        <w:rPr>
          <w:rFonts w:ascii="Calibri" w:hAnsi="Calibri" w:cs="Calibri"/>
          <w:sz w:val="24"/>
          <w:szCs w:val="24"/>
        </w:rPr>
        <w:t xml:space="preserve">opisów jest przedstawienie ukazanych na rycinach lub zdjęciach treści lub informacji zawartych na wykresach i tabelach w sposób dostępny. </w:t>
      </w:r>
      <w:r w:rsidR="00C44E73">
        <w:rPr>
          <w:rFonts w:ascii="Calibri" w:hAnsi="Calibri" w:cs="Calibri"/>
          <w:sz w:val="24"/>
          <w:szCs w:val="24"/>
        </w:rPr>
        <w:t>W </w:t>
      </w:r>
      <w:r w:rsidRPr="00C44E73">
        <w:rPr>
          <w:rFonts w:ascii="Calibri" w:hAnsi="Calibri" w:cs="Calibri"/>
          <w:sz w:val="24"/>
          <w:szCs w:val="24"/>
        </w:rPr>
        <w:t xml:space="preserve">wydawnictwie planuje się umieścić </w:t>
      </w:r>
      <w:r w:rsidR="00C44E73" w:rsidRPr="00C44E73">
        <w:rPr>
          <w:rFonts w:ascii="Calibri" w:hAnsi="Calibri" w:cs="Calibri"/>
          <w:sz w:val="24"/>
          <w:szCs w:val="24"/>
        </w:rPr>
        <w:t xml:space="preserve">ok. </w:t>
      </w:r>
      <w:r w:rsidR="00C44E73">
        <w:rPr>
          <w:rFonts w:ascii="Calibri" w:hAnsi="Calibri" w:cs="Arial"/>
          <w:sz w:val="24"/>
          <w:szCs w:val="24"/>
          <w:shd w:val="clear" w:color="auto" w:fill="FFFFFF"/>
        </w:rPr>
        <w:t>220</w:t>
      </w:r>
      <w:r w:rsidR="00C44E73" w:rsidRPr="00C44E73">
        <w:rPr>
          <w:rFonts w:ascii="Calibri" w:hAnsi="Calibri" w:cs="Arial"/>
          <w:sz w:val="24"/>
          <w:szCs w:val="24"/>
          <w:shd w:val="clear" w:color="auto" w:fill="FFFFFF"/>
        </w:rPr>
        <w:t xml:space="preserve"> fotografii czarno-białych, </w:t>
      </w:r>
      <w:r w:rsidR="00C44E73">
        <w:rPr>
          <w:rFonts w:ascii="Calibri" w:hAnsi="Calibri" w:cs="Arial"/>
          <w:sz w:val="24"/>
          <w:szCs w:val="24"/>
          <w:shd w:val="clear" w:color="auto" w:fill="FFFFFF"/>
        </w:rPr>
        <w:t xml:space="preserve">ok. </w:t>
      </w:r>
      <w:r w:rsidR="00C44E73" w:rsidRPr="00C44E73">
        <w:rPr>
          <w:rFonts w:ascii="Calibri" w:hAnsi="Calibri" w:cs="Arial"/>
          <w:sz w:val="24"/>
          <w:szCs w:val="24"/>
          <w:shd w:val="clear" w:color="auto" w:fill="FFFFFF"/>
        </w:rPr>
        <w:t>15 map i rycin oraz</w:t>
      </w:r>
      <w:r w:rsidR="00C44E73">
        <w:rPr>
          <w:rFonts w:ascii="Calibri" w:hAnsi="Calibri" w:cs="Arial"/>
          <w:sz w:val="24"/>
          <w:szCs w:val="24"/>
          <w:shd w:val="clear" w:color="auto" w:fill="FFFFFF"/>
        </w:rPr>
        <w:t xml:space="preserve"> ok.</w:t>
      </w:r>
      <w:bookmarkStart w:id="0" w:name="_GoBack"/>
      <w:bookmarkEnd w:id="0"/>
      <w:r w:rsidR="00C44E73" w:rsidRPr="00C44E73">
        <w:rPr>
          <w:rFonts w:ascii="Calibri" w:hAnsi="Calibri" w:cs="Arial"/>
          <w:sz w:val="24"/>
          <w:szCs w:val="24"/>
          <w:shd w:val="clear" w:color="auto" w:fill="FFFFFF"/>
        </w:rPr>
        <w:t xml:space="preserve"> 4 </w:t>
      </w:r>
      <w:r w:rsidRPr="00C44E73">
        <w:rPr>
          <w:rFonts w:ascii="Calibri" w:hAnsi="Calibri" w:cs="Arial"/>
          <w:sz w:val="24"/>
          <w:szCs w:val="24"/>
          <w:shd w:val="clear" w:color="auto" w:fill="FFFFFF"/>
        </w:rPr>
        <w:t xml:space="preserve">tabele/wykresy. </w:t>
      </w:r>
    </w:p>
    <w:p w:rsidR="00B52199" w:rsidRPr="00B02FB8" w:rsidRDefault="00B52199" w:rsidP="00B02FB8">
      <w:pPr>
        <w:numPr>
          <w:ilvl w:val="0"/>
          <w:numId w:val="8"/>
        </w:numPr>
        <w:spacing w:before="100" w:beforeAutospacing="1" w:after="100" w:afterAutospacing="1" w:line="300" w:lineRule="auto"/>
        <w:ind w:left="426" w:hanging="426"/>
        <w:contextualSpacing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  <w:shd w:val="clear" w:color="auto" w:fill="FFFFFF"/>
        </w:rPr>
        <w:t xml:space="preserve">Elektroniczna wersja wydawnictwa powinna być stworzona zgodnie ze standardami dostępności WCAG 2.1, tzn. również zawierać m.in.: hierarchiczny układ tekstu, prawidłowo oznaczony język dokumentu, aktywny spis treści, tekst nie wyjustowany, </w:t>
      </w:r>
      <w:proofErr w:type="spellStart"/>
      <w:r w:rsidRPr="00B02FB8">
        <w:rPr>
          <w:rFonts w:ascii="Calibri" w:hAnsi="Calibri" w:cs="Calibri"/>
          <w:sz w:val="24"/>
          <w:szCs w:val="24"/>
          <w:shd w:val="clear" w:color="auto" w:fill="FFFFFF"/>
        </w:rPr>
        <w:t>font</w:t>
      </w:r>
      <w:proofErr w:type="spellEnd"/>
      <w:r w:rsidRPr="00B02FB8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proofErr w:type="spellStart"/>
      <w:r w:rsidRPr="00B02FB8">
        <w:rPr>
          <w:rFonts w:ascii="Calibri" w:hAnsi="Calibri" w:cs="Calibri"/>
          <w:sz w:val="24"/>
          <w:szCs w:val="24"/>
          <w:shd w:val="clear" w:color="auto" w:fill="FFFFFF"/>
        </w:rPr>
        <w:lastRenderedPageBreak/>
        <w:t>bezszeryfowy</w:t>
      </w:r>
      <w:proofErr w:type="spellEnd"/>
      <w:r w:rsidRPr="00B02FB8">
        <w:rPr>
          <w:rFonts w:ascii="Calibri" w:hAnsi="Calibri" w:cs="Calibri"/>
          <w:sz w:val="24"/>
          <w:szCs w:val="24"/>
          <w:shd w:val="clear" w:color="auto" w:fill="FFFFFF"/>
        </w:rPr>
        <w:t>, tekst, w którym zostały zawarte istotne informacje z nagłówka i stopki dokumentu, przypisy końcowe z aktywnymi odsyłaczami do tekstu, właściwie, konkretnie opisane linki i hiperłącza dodatkowo podkreślone i oznaczone innym kolorem, niż reszta tekstu, tabele powinny być odpowiednio sformatowane, zatytułowane, z nazwami kolumn i wierszy, noty biograficzne powinny być zami</w:t>
      </w:r>
      <w:r w:rsidR="00C44E73">
        <w:rPr>
          <w:rFonts w:ascii="Calibri" w:hAnsi="Calibri" w:cs="Calibri"/>
          <w:sz w:val="24"/>
          <w:szCs w:val="24"/>
          <w:shd w:val="clear" w:color="auto" w:fill="FFFFFF"/>
        </w:rPr>
        <w:t>eszczone po tekście artykułu, a </w:t>
      </w:r>
      <w:r w:rsidRPr="00B02FB8">
        <w:rPr>
          <w:rFonts w:ascii="Calibri" w:hAnsi="Calibri" w:cs="Calibri"/>
          <w:sz w:val="24"/>
          <w:szCs w:val="24"/>
          <w:shd w:val="clear" w:color="auto" w:fill="FFFFFF"/>
        </w:rPr>
        <w:t>przed przypisami.</w:t>
      </w:r>
    </w:p>
    <w:p w:rsidR="00B52199" w:rsidRPr="00B02FB8" w:rsidRDefault="00B52199" w:rsidP="00B02FB8">
      <w:pPr>
        <w:spacing w:before="100" w:beforeAutospacing="1" w:after="100" w:afterAutospacing="1" w:line="300" w:lineRule="auto"/>
        <w:ind w:left="426"/>
        <w:contextualSpacing/>
        <w:jc w:val="both"/>
        <w:rPr>
          <w:rFonts w:ascii="Calibri" w:hAnsi="Calibri" w:cs="Calibri"/>
          <w:sz w:val="24"/>
          <w:szCs w:val="24"/>
        </w:rPr>
      </w:pPr>
    </w:p>
    <w:p w:rsidR="00B52199" w:rsidRPr="00B02FB8" w:rsidRDefault="00B52199" w:rsidP="00B02FB8">
      <w:pPr>
        <w:numPr>
          <w:ilvl w:val="0"/>
          <w:numId w:val="7"/>
        </w:numPr>
        <w:spacing w:before="100" w:beforeAutospacing="1" w:after="100" w:afterAutospacing="1" w:line="300" w:lineRule="auto"/>
        <w:ind w:left="426" w:hanging="426"/>
        <w:contextualSpacing/>
        <w:jc w:val="both"/>
        <w:rPr>
          <w:rFonts w:ascii="Calibri" w:hAnsi="Calibri" w:cs="Calibri"/>
          <w:b/>
          <w:bCs/>
          <w:sz w:val="24"/>
          <w:szCs w:val="24"/>
        </w:rPr>
      </w:pPr>
      <w:r w:rsidRPr="00B02FB8">
        <w:rPr>
          <w:rFonts w:ascii="Calibri" w:eastAsia="Times New Roman" w:hAnsi="Calibri" w:cs="Calibri"/>
          <w:b/>
          <w:bCs/>
          <w:sz w:val="24"/>
          <w:szCs w:val="24"/>
        </w:rPr>
        <w:t>Wydanie papierowe Rocznika Orawskiego:</w:t>
      </w:r>
    </w:p>
    <w:p w:rsidR="00B52199" w:rsidRPr="00B02FB8" w:rsidRDefault="00B52199" w:rsidP="00B02FB8">
      <w:pPr>
        <w:pStyle w:val="v1msonormal"/>
        <w:shd w:val="clear" w:color="auto" w:fill="FFFFFF"/>
        <w:spacing w:line="300" w:lineRule="auto"/>
        <w:ind w:left="426"/>
        <w:contextualSpacing/>
        <w:jc w:val="both"/>
      </w:pPr>
      <w:r w:rsidRPr="00B02FB8">
        <w:rPr>
          <w:rFonts w:ascii="Calibri" w:hAnsi="Calibri" w:cs="Calibri"/>
        </w:rPr>
        <w:t>Wydawnictwo będzie zawierać teksty poruszające zagadnienia związane z dziejami Orawy i jej materialnym i niematerialnym dziedzictwem. Teksty zostaną opatrzone czarnobiałymi zdjęciami, rycinami i wykresami oraz tabelami w ilości ok</w:t>
      </w:r>
      <w:r w:rsidRPr="00B02FB8">
        <w:rPr>
          <w:rFonts w:ascii="Calibri" w:hAnsi="Calibri" w:cs="Calibri"/>
          <w:color w:val="00B0F0"/>
        </w:rPr>
        <w:t xml:space="preserve">. </w:t>
      </w:r>
      <w:r w:rsidRPr="00B02FB8">
        <w:rPr>
          <w:rFonts w:ascii="Calibri" w:hAnsi="Calibri" w:cs="Calibri"/>
        </w:rPr>
        <w:t>238 szt. (łącznie z fotografiami autorów przypisanych do biogramów). Publikacja będzie liczyła około 450 stron (około 1.070.000</w:t>
      </w:r>
      <w:r w:rsidRPr="00B02FB8">
        <w:rPr>
          <w:rFonts w:ascii="Calibri" w:hAnsi="Calibri" w:cs="Calibri"/>
          <w:color w:val="00B0F0"/>
        </w:rPr>
        <w:t xml:space="preserve"> </w:t>
      </w:r>
      <w:r w:rsidRPr="00B02FB8">
        <w:rPr>
          <w:rFonts w:ascii="Calibri" w:hAnsi="Calibri" w:cs="Calibri"/>
        </w:rPr>
        <w:t xml:space="preserve">znaków ze spacjami – teksty artykułów </w:t>
      </w:r>
      <w:r w:rsidR="00C44E73">
        <w:rPr>
          <w:rFonts w:ascii="Calibri" w:hAnsi="Calibri" w:cs="Calibri"/>
        </w:rPr>
        <w:t>wraz z abstraktami w </w:t>
      </w:r>
      <w:r w:rsidRPr="00B02FB8">
        <w:rPr>
          <w:rFonts w:ascii="Calibri" w:hAnsi="Calibri" w:cs="Calibri"/>
        </w:rPr>
        <w:t>języku polskim i angielskim, biogramami autorów z podpisami do zdjęć, rycin i tabel oraz około 141.300 znaków ze spacjami w przypisach dolnyc</w:t>
      </w:r>
      <w:r w:rsidR="00C44E73">
        <w:rPr>
          <w:rFonts w:ascii="Calibri" w:hAnsi="Calibri" w:cs="Calibri"/>
        </w:rPr>
        <w:t>h) i zostanie wydrukowana w </w:t>
      </w:r>
      <w:r w:rsidRPr="00B02FB8">
        <w:rPr>
          <w:rFonts w:ascii="Calibri" w:hAnsi="Calibri" w:cs="Calibri"/>
        </w:rPr>
        <w:t xml:space="preserve">formacie B5 na długowiecznym, bezkwasowym, bezdrzewnym papierze offsetowym </w:t>
      </w:r>
      <w:r w:rsidR="00C44E73">
        <w:rPr>
          <w:rFonts w:ascii="Calibri" w:hAnsi="Calibri"/>
        </w:rPr>
        <w:t>o </w:t>
      </w:r>
      <w:r w:rsidRPr="00B02FB8">
        <w:rPr>
          <w:rFonts w:ascii="Calibri" w:hAnsi="Calibri"/>
        </w:rPr>
        <w:t>gramaturze 90 g,</w:t>
      </w:r>
      <w:r w:rsidRPr="00B02FB8">
        <w:rPr>
          <w:rFonts w:ascii="Avenir LT W02_45 Book1475510" w:hAnsi="Avenir LT W02_45 Book1475510"/>
          <w:shd w:val="clear" w:color="auto" w:fill="FFFFFF"/>
        </w:rPr>
        <w:t xml:space="preserve"> </w:t>
      </w:r>
      <w:r w:rsidRPr="00B02FB8">
        <w:rPr>
          <w:rFonts w:ascii="Calibri" w:hAnsi="Calibri"/>
          <w:shd w:val="clear" w:color="auto" w:fill="FFFFFF"/>
        </w:rPr>
        <w:t>kremowym lub białym, niepowlekanym, o naturalnej powierzchni zapewniającej najlepszą czytelność tekstu</w:t>
      </w:r>
      <w:r w:rsidRPr="00B02FB8">
        <w:rPr>
          <w:rFonts w:ascii="Calibri" w:hAnsi="Calibri"/>
        </w:rPr>
        <w:t xml:space="preserve"> i niewielkich fotografii, wykresów i tabel umieszczonych wraz z opisami w tekście (lub innym, spełniającym ww. wymagania),</w:t>
      </w:r>
      <w:r w:rsidR="00C44E73">
        <w:rPr>
          <w:rFonts w:ascii="Calibri" w:hAnsi="Calibri"/>
          <w:shd w:val="clear" w:color="auto" w:fill="FFFFFF"/>
        </w:rPr>
        <w:t xml:space="preserve"> z </w:t>
      </w:r>
      <w:r w:rsidRPr="00B02FB8">
        <w:rPr>
          <w:rFonts w:ascii="Calibri" w:hAnsi="Calibri"/>
          <w:shd w:val="clear" w:color="auto" w:fill="FFFFFF"/>
        </w:rPr>
        <w:t>okładką miękką: karton 250-270 g, uszlachetniony folią matową i punktowo lakierem UV</w:t>
      </w:r>
      <w:r w:rsidRPr="00B02FB8">
        <w:rPr>
          <w:rFonts w:ascii="Calibri" w:hAnsi="Calibri" w:cs="Calibri"/>
        </w:rPr>
        <w:t>. Publikacja będzie szyto – klejona.</w:t>
      </w:r>
    </w:p>
    <w:p w:rsidR="00B52199" w:rsidRPr="00B02FB8" w:rsidRDefault="00B52199" w:rsidP="00B02FB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Zamawiający dostarczy Wykonawcy materiały dla potrzeb realizacji przedmiotu umowy</w:t>
      </w:r>
      <w:r w:rsidRPr="00B02FB8">
        <w:rPr>
          <w:rFonts w:ascii="Calibri" w:hAnsi="Calibri" w:cs="Calibri"/>
          <w:sz w:val="24"/>
          <w:szCs w:val="24"/>
        </w:rPr>
        <w:br/>
        <w:t>w wersji elektronicznej na nośniku danych lub e-mailem.</w:t>
      </w:r>
    </w:p>
    <w:p w:rsidR="00B52199" w:rsidRPr="00B02FB8" w:rsidRDefault="00B52199" w:rsidP="00B02FB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Wykonawca wykona:</w:t>
      </w:r>
    </w:p>
    <w:p w:rsidR="00B52199" w:rsidRPr="00B02FB8" w:rsidRDefault="0027535E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k</w:t>
      </w:r>
      <w:r w:rsidR="00B52199" w:rsidRPr="00B02FB8">
        <w:rPr>
          <w:rFonts w:ascii="Calibri" w:hAnsi="Calibri" w:cs="Calibri"/>
          <w:sz w:val="24"/>
          <w:szCs w:val="24"/>
        </w:rPr>
        <w:t>orektę merytoryczną i językową tekstów artykułów, abstraktów do artykułów, podpisów do zdjęć, rycin, wykresów, map, tabel i biogramów autorów</w:t>
      </w:r>
      <w:r w:rsidRPr="00B02FB8">
        <w:rPr>
          <w:rFonts w:ascii="Calibri" w:hAnsi="Calibri" w:cs="Calibri"/>
          <w:sz w:val="24"/>
          <w:szCs w:val="24"/>
        </w:rPr>
        <w:t>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tłumaczenie z języka polskiego na angielski skrótów tekstów artykułów poszczególnych autorów (wraz z korektą językową ww. tłumaczeń)</w:t>
      </w:r>
      <w:r w:rsidR="00C44E73">
        <w:rPr>
          <w:rFonts w:ascii="Calibri" w:hAnsi="Calibri" w:cs="Calibri"/>
          <w:sz w:val="24"/>
          <w:szCs w:val="24"/>
        </w:rPr>
        <w:t xml:space="preserve"> – łącznie ok. </w:t>
      </w:r>
      <w:r w:rsidR="0027535E" w:rsidRPr="00B02FB8">
        <w:rPr>
          <w:rFonts w:ascii="Calibri" w:hAnsi="Calibri" w:cs="Calibri"/>
          <w:sz w:val="24"/>
          <w:szCs w:val="24"/>
        </w:rPr>
        <w:t xml:space="preserve">60 000 </w:t>
      </w:r>
      <w:proofErr w:type="spellStart"/>
      <w:r w:rsidR="0027535E" w:rsidRPr="00B02FB8">
        <w:rPr>
          <w:rFonts w:ascii="Calibri" w:hAnsi="Calibri" w:cs="Calibri"/>
          <w:sz w:val="24"/>
          <w:szCs w:val="24"/>
        </w:rPr>
        <w:t>zzs</w:t>
      </w:r>
      <w:proofErr w:type="spellEnd"/>
      <w:r w:rsidR="0027535E" w:rsidRPr="00B02FB8">
        <w:rPr>
          <w:rFonts w:ascii="Calibri" w:hAnsi="Calibri" w:cs="Calibri"/>
          <w:sz w:val="24"/>
          <w:szCs w:val="24"/>
        </w:rPr>
        <w:t>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projekt graficzny publikacji (okładka i wkład),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komputerową obróbkę dostarczonych zdjęć, rycin, tabel, wykresów</w:t>
      </w:r>
      <w:r w:rsidR="0027535E" w:rsidRPr="00B02FB8">
        <w:rPr>
          <w:rFonts w:ascii="Calibri" w:hAnsi="Calibri" w:cs="Calibri"/>
          <w:sz w:val="24"/>
          <w:szCs w:val="24"/>
        </w:rPr>
        <w:t>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eastAsia="Times New Roman" w:hAnsi="Calibri" w:cs="Calibri"/>
          <w:sz w:val="24"/>
          <w:szCs w:val="24"/>
          <w:lang w:eastAsia="pl-PL"/>
        </w:rPr>
        <w:t xml:space="preserve">dostosowanie wszystkich treści dostarczonych przez zamawiającego do potrzeb osób </w:t>
      </w:r>
      <w:r w:rsidRPr="00B02FB8">
        <w:rPr>
          <w:rFonts w:ascii="Calibri" w:eastAsia="Times New Roman" w:hAnsi="Calibri" w:cs="Calibri"/>
          <w:sz w:val="24"/>
          <w:szCs w:val="24"/>
          <w:lang w:eastAsia="pl-PL"/>
        </w:rPr>
        <w:br/>
        <w:t>z dysfunkcjami wzroku,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łamanie tekstu i umieszczenie w nim odpowiednich zdjęć wraz z opisami,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lastRenderedPageBreak/>
        <w:t>korektę merytoryczną i językową całości materiału do druku,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przygotowanie publikacji do druku,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druk w liczbie: </w:t>
      </w:r>
      <w:r w:rsidRPr="00B02FB8">
        <w:rPr>
          <w:rFonts w:ascii="Calibri" w:hAnsi="Calibri" w:cs="Calibri"/>
          <w:b/>
          <w:bCs/>
          <w:sz w:val="24"/>
          <w:szCs w:val="24"/>
        </w:rPr>
        <w:t>200 egzemplarzy</w:t>
      </w:r>
      <w:r w:rsidRPr="00B02FB8">
        <w:rPr>
          <w:rFonts w:ascii="Calibri" w:hAnsi="Calibri" w:cs="Calibri"/>
          <w:sz w:val="24"/>
          <w:szCs w:val="24"/>
        </w:rPr>
        <w:t>,</w:t>
      </w:r>
    </w:p>
    <w:p w:rsidR="00B52199" w:rsidRPr="00B02FB8" w:rsidRDefault="00B52199" w:rsidP="00B02FB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00" w:lineRule="auto"/>
        <w:ind w:hanging="294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dostawę wydrukowanych egzemplarzy publikacji na adres: Muzeum – Orawski Park Etnograficzny w Zubrzycy Górnej wraz z ich wniesieniem do miejsca wskazanego przez Zamawiającego.</w:t>
      </w:r>
    </w:p>
    <w:p w:rsidR="00B52199" w:rsidRPr="00B02FB8" w:rsidRDefault="00B52199" w:rsidP="00B02FB8">
      <w:pPr>
        <w:pStyle w:val="Akapitzlist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b/>
          <w:bCs/>
          <w:sz w:val="24"/>
          <w:szCs w:val="24"/>
        </w:rPr>
      </w:pPr>
      <w:r w:rsidRPr="00B02FB8">
        <w:rPr>
          <w:rFonts w:ascii="Calibri" w:hAnsi="Calibri" w:cs="Calibri"/>
          <w:b/>
          <w:bCs/>
          <w:sz w:val="24"/>
          <w:szCs w:val="24"/>
        </w:rPr>
        <w:t xml:space="preserve">Zapisy dotyczące wersji elektronicznej i papierowej: </w:t>
      </w:r>
    </w:p>
    <w:p w:rsidR="00B52199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Na każdym egzemplarzu publikacji musi być umieszczony zapis: </w:t>
      </w:r>
      <w:r w:rsidRPr="00B02FB8">
        <w:rPr>
          <w:rFonts w:ascii="Calibri" w:hAnsi="Calibri" w:cs="Calibri"/>
          <w:b/>
          <w:bCs/>
          <w:sz w:val="24"/>
          <w:szCs w:val="24"/>
        </w:rPr>
        <w:t>Copyright by: Muzeum-Orawski Park Etnograficzny 2023</w:t>
      </w:r>
      <w:r w:rsidRPr="00B02FB8">
        <w:rPr>
          <w:rFonts w:ascii="Calibri" w:hAnsi="Calibri" w:cs="Calibri"/>
          <w:sz w:val="24"/>
          <w:szCs w:val="24"/>
        </w:rPr>
        <w:t xml:space="preserve"> </w:t>
      </w:r>
      <w:r w:rsidRPr="00B02FB8">
        <w:rPr>
          <w:rFonts w:ascii="Calibri" w:hAnsi="Calibri" w:cs="Calibri"/>
          <w:b/>
          <w:bCs/>
          <w:sz w:val="24"/>
          <w:szCs w:val="24"/>
        </w:rPr>
        <w:t xml:space="preserve">oraz informacja o dofinansowaniu wydawnictwa ze środków </w:t>
      </w:r>
      <w:proofErr w:type="spellStart"/>
      <w:r w:rsidRPr="00B02FB8">
        <w:rPr>
          <w:rFonts w:ascii="Calibri" w:hAnsi="Calibri" w:cs="Calibri"/>
          <w:b/>
          <w:bCs/>
          <w:sz w:val="24"/>
          <w:szCs w:val="24"/>
        </w:rPr>
        <w:t>MKiDN</w:t>
      </w:r>
      <w:proofErr w:type="spellEnd"/>
      <w:r w:rsidRPr="00B02FB8">
        <w:rPr>
          <w:rFonts w:ascii="Calibri" w:hAnsi="Calibri" w:cs="Calibri"/>
          <w:b/>
          <w:bCs/>
          <w:sz w:val="24"/>
          <w:szCs w:val="24"/>
        </w:rPr>
        <w:t xml:space="preserve"> wraz z logotypami przekazanymi przez Zamawiającego.</w:t>
      </w:r>
    </w:p>
    <w:p w:rsidR="00B52199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>Komplet tekstów wraz z abstraktami, biogramami, fotografiami, rycinami, wykresami, tabelami i mapami (25</w:t>
      </w:r>
      <w:r w:rsidRPr="00B02FB8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B02FB8">
        <w:rPr>
          <w:rFonts w:ascii="Calibri" w:hAnsi="Calibri" w:cs="Calibri"/>
          <w:sz w:val="24"/>
          <w:szCs w:val="24"/>
        </w:rPr>
        <w:t xml:space="preserve">artykułów, 220 fotografii, 15 map i rycin, 4 tabele i wykresy) zostaną przekazane Wykonawcy przez Zamawiającego </w:t>
      </w:r>
      <w:r w:rsidRPr="00B02FB8">
        <w:rPr>
          <w:rFonts w:ascii="Calibri" w:hAnsi="Calibri" w:cs="Calibri"/>
          <w:b/>
          <w:sz w:val="24"/>
          <w:szCs w:val="24"/>
        </w:rPr>
        <w:t>po podpisaniu umowy.</w:t>
      </w:r>
      <w:r w:rsidRPr="00B02FB8">
        <w:rPr>
          <w:rFonts w:ascii="Calibri" w:hAnsi="Calibri" w:cs="Calibri"/>
          <w:sz w:val="24"/>
          <w:szCs w:val="24"/>
        </w:rPr>
        <w:t xml:space="preserve"> </w:t>
      </w:r>
    </w:p>
    <w:p w:rsidR="00B52199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Wszelkie korekty w tekstach muszą być uzgadniane przez Wykonawcę z autorami tekstów (wszelkie sprawy dotyczące zawartości artykułów) i u Zamawiającego,  skład i grafika u Zamawiającego. Wykonawca kolejne wersje dostarczy w wersji elektronicznej na adres podany w umowie przez Zamawiającego i na adresy podane przez autorów artykułów. </w:t>
      </w:r>
    </w:p>
    <w:p w:rsidR="00B52199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Tłumaczenia z języka polskiego na język angielski skrótów tekstów artykułów poszczególnych autorów wraz z ich korektą do </w:t>
      </w:r>
      <w:r w:rsidR="0027535E" w:rsidRPr="00B02FB8">
        <w:rPr>
          <w:rFonts w:ascii="Calibri" w:hAnsi="Calibri" w:cs="Calibri"/>
          <w:b/>
          <w:bCs/>
          <w:sz w:val="24"/>
          <w:szCs w:val="24"/>
        </w:rPr>
        <w:t>25</w:t>
      </w:r>
      <w:r w:rsidRPr="00B02FB8">
        <w:rPr>
          <w:rFonts w:ascii="Calibri" w:hAnsi="Calibri" w:cs="Calibri"/>
          <w:b/>
          <w:bCs/>
          <w:sz w:val="24"/>
          <w:szCs w:val="24"/>
        </w:rPr>
        <w:t xml:space="preserve"> listopada 2023 r.</w:t>
      </w:r>
    </w:p>
    <w:p w:rsidR="00B52199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Opisy alternatywne do zdjęć, rycin i wykresów oraz tabel </w:t>
      </w:r>
      <w:r w:rsidRPr="00B02FB8">
        <w:rPr>
          <w:rFonts w:ascii="Calibri" w:hAnsi="Calibri" w:cs="Calibri"/>
          <w:b/>
          <w:sz w:val="24"/>
          <w:szCs w:val="24"/>
        </w:rPr>
        <w:t>do dnia 30 listopada 2023 r.</w:t>
      </w:r>
    </w:p>
    <w:p w:rsidR="00B52199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Publikacja po składzie (wersja elektroniczna i papierowa wydawnictwa) do dnia </w:t>
      </w:r>
      <w:r w:rsidRPr="00B02FB8">
        <w:rPr>
          <w:rFonts w:ascii="Calibri" w:hAnsi="Calibri" w:cs="Calibri"/>
          <w:sz w:val="24"/>
          <w:szCs w:val="24"/>
        </w:rPr>
        <w:br/>
      </w:r>
      <w:r w:rsidRPr="00B02FB8">
        <w:rPr>
          <w:rFonts w:ascii="Calibri" w:hAnsi="Calibri" w:cs="Calibri"/>
          <w:b/>
          <w:sz w:val="24"/>
          <w:szCs w:val="24"/>
        </w:rPr>
        <w:t>10 grudnia 2023 r. przekazana Zamawiającemu</w:t>
      </w:r>
      <w:r w:rsidR="00B02FB8">
        <w:rPr>
          <w:rFonts w:ascii="Calibri" w:hAnsi="Calibri" w:cs="Calibri"/>
          <w:b/>
          <w:sz w:val="24"/>
          <w:szCs w:val="24"/>
        </w:rPr>
        <w:t xml:space="preserve"> do korekty. </w:t>
      </w:r>
      <w:r w:rsidRPr="00B02FB8">
        <w:rPr>
          <w:rFonts w:ascii="Calibri" w:hAnsi="Calibri" w:cs="Calibri"/>
          <w:sz w:val="24"/>
          <w:szCs w:val="24"/>
        </w:rPr>
        <w:t xml:space="preserve">Wersję elektroniczną sprawdzą przedstawiciele Zamawiającego i ewentualnie eksperci, którzy ocenią prawidłowość przygotowania wersji elektronicznej wydawnictwa. </w:t>
      </w:r>
    </w:p>
    <w:p w:rsidR="00B52199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B02FB8">
        <w:rPr>
          <w:rFonts w:ascii="Calibri" w:hAnsi="Calibri" w:cs="Calibri"/>
          <w:b/>
          <w:sz w:val="24"/>
          <w:szCs w:val="24"/>
        </w:rPr>
        <w:t>Przekazanie ostatecznej wersji składu p</w:t>
      </w:r>
      <w:r w:rsidR="00C44E73">
        <w:rPr>
          <w:rFonts w:ascii="Calibri" w:hAnsi="Calibri" w:cs="Calibri"/>
          <w:b/>
          <w:sz w:val="24"/>
          <w:szCs w:val="24"/>
        </w:rPr>
        <w:t>apierowej wersji wydawnictwa po </w:t>
      </w:r>
      <w:r w:rsidRPr="00B02FB8">
        <w:rPr>
          <w:rFonts w:ascii="Calibri" w:hAnsi="Calibri" w:cs="Calibri"/>
          <w:b/>
          <w:sz w:val="24"/>
          <w:szCs w:val="24"/>
        </w:rPr>
        <w:t>zaaprobowanych przez Zamawiającego poprawkach wykonanych przez Wykonawcę w myśl uwag redaktora Rocznika Orawskiego - do 20 grudnia 2023 r.</w:t>
      </w:r>
    </w:p>
    <w:p w:rsidR="00E4596D" w:rsidRPr="00B02FB8" w:rsidRDefault="00B52199" w:rsidP="00B02FB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00" w:lineRule="auto"/>
        <w:ind w:left="284" w:hanging="284"/>
        <w:jc w:val="both"/>
        <w:rPr>
          <w:rFonts w:cstheme="minorHAnsi"/>
          <w:sz w:val="24"/>
          <w:szCs w:val="24"/>
        </w:rPr>
      </w:pPr>
      <w:r w:rsidRPr="00B02FB8">
        <w:rPr>
          <w:rFonts w:ascii="Calibri" w:hAnsi="Calibri" w:cs="Calibri"/>
          <w:sz w:val="24"/>
          <w:szCs w:val="24"/>
        </w:rPr>
        <w:t xml:space="preserve">Zatwierdzoną, ostateczną wersję publikacji w wersji papierowej i elektronicznej Wykonawca dostarczy wraz z fakturą do siedziby Zamawiającego w ilości 200 wydrukowanych egzemplarzy i w formie elektronicznej (PDF) oraz </w:t>
      </w:r>
      <w:r w:rsidR="00C44E73">
        <w:rPr>
          <w:rFonts w:ascii="Calibri" w:hAnsi="Calibri" w:cs="Calibri"/>
          <w:sz w:val="24"/>
          <w:szCs w:val="24"/>
          <w:shd w:val="clear" w:color="auto" w:fill="FFFFFF"/>
        </w:rPr>
        <w:t>w formatach EPUB i </w:t>
      </w:r>
      <w:r w:rsidRPr="00B02FB8">
        <w:rPr>
          <w:rFonts w:ascii="Calibri" w:hAnsi="Calibri" w:cs="Calibri"/>
          <w:sz w:val="24"/>
          <w:szCs w:val="24"/>
          <w:shd w:val="clear" w:color="auto" w:fill="FFFFFF"/>
        </w:rPr>
        <w:t xml:space="preserve">MOBI </w:t>
      </w:r>
      <w:r w:rsidRPr="00B02FB8">
        <w:rPr>
          <w:rFonts w:ascii="Calibri" w:hAnsi="Calibri" w:cs="Calibri"/>
          <w:b/>
          <w:sz w:val="24"/>
          <w:szCs w:val="24"/>
        </w:rPr>
        <w:t xml:space="preserve">do dnia </w:t>
      </w:r>
      <w:r w:rsidRPr="00B02FB8">
        <w:rPr>
          <w:rFonts w:ascii="Calibri" w:hAnsi="Calibri" w:cs="Calibri"/>
          <w:b/>
          <w:bCs/>
          <w:sz w:val="24"/>
          <w:szCs w:val="24"/>
        </w:rPr>
        <w:t>27 grudnia 2023</w:t>
      </w:r>
      <w:r w:rsidRPr="00B02FB8">
        <w:rPr>
          <w:rFonts w:ascii="Calibri" w:hAnsi="Calibri" w:cs="Calibri"/>
          <w:b/>
          <w:sz w:val="24"/>
          <w:szCs w:val="24"/>
        </w:rPr>
        <w:t xml:space="preserve"> r.</w:t>
      </w:r>
    </w:p>
    <w:sectPr w:rsidR="00E4596D" w:rsidRPr="00B02FB8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49F" w:rsidRDefault="006C149F" w:rsidP="005B6C39">
      <w:pPr>
        <w:spacing w:after="0" w:line="240" w:lineRule="auto"/>
      </w:pPr>
      <w:r>
        <w:separator/>
      </w:r>
    </w:p>
  </w:endnote>
  <w:endnote w:type="continuationSeparator" w:id="0">
    <w:p w:rsidR="006C149F" w:rsidRDefault="006C149F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venir LT W02_45 Book1475510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49F" w:rsidRDefault="006C149F" w:rsidP="005B6C39">
      <w:pPr>
        <w:spacing w:after="0" w:line="240" w:lineRule="auto"/>
      </w:pPr>
      <w:r>
        <w:separator/>
      </w:r>
    </w:p>
  </w:footnote>
  <w:footnote w:type="continuationSeparator" w:id="0">
    <w:p w:rsidR="006C149F" w:rsidRDefault="006C149F" w:rsidP="005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149F">
      <w:rPr>
        <w:noProof/>
        <w:lang w:eastAsia="pl-PL"/>
      </w:rPr>
      <w:pict>
        <v:group id="Grupa 182" o:spid="_x0000_s2049" style="position:absolute;margin-left:-24.75pt;margin-top:-7.5pt;width:208.35pt;height:72.5pt;z-index:251659264;mso-position-horizontal-relative:text;mso-position-vertical-relative:text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79" o:spid="_x0000_s2051" type="#_x0000_t75" style="position:absolute;top:237;width:10166;height:7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<v:imagedata r:id="rId2" o:title=""/>
            <v:path arrowok="t"/>
          </v:shape>
          <v:shape id="Obraz 181" o:spid="_x0000_s2050" type="#_x0000_t75" style="position:absolute;left:6828;width:16129;height:7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<v:imagedata r:id="rId3" o:title="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2EEA1650"/>
    <w:multiLevelType w:val="hybridMultilevel"/>
    <w:tmpl w:val="D5BAD9C2"/>
    <w:lvl w:ilvl="0" w:tplc="97808836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7" w15:restartNumberingAfterBreak="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F3ABE"/>
    <w:multiLevelType w:val="hybridMultilevel"/>
    <w:tmpl w:val="5DCCC8F2"/>
    <w:lvl w:ilvl="0" w:tplc="8D64C7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E14245"/>
    <w:multiLevelType w:val="hybridMultilevel"/>
    <w:tmpl w:val="0E286ED4"/>
    <w:lvl w:ilvl="0" w:tplc="FACCFAF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0"/>
  </w:num>
  <w:num w:numId="5">
    <w:abstractNumId w:val="4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2777"/>
    <w:rsid w:val="000B45A7"/>
    <w:rsid w:val="000F3747"/>
    <w:rsid w:val="001732D2"/>
    <w:rsid w:val="00213939"/>
    <w:rsid w:val="0024453F"/>
    <w:rsid w:val="00255883"/>
    <w:rsid w:val="0027535E"/>
    <w:rsid w:val="003C7627"/>
    <w:rsid w:val="003D3375"/>
    <w:rsid w:val="004F51DF"/>
    <w:rsid w:val="0053738C"/>
    <w:rsid w:val="00544351"/>
    <w:rsid w:val="005B6C39"/>
    <w:rsid w:val="005E04CA"/>
    <w:rsid w:val="006C149F"/>
    <w:rsid w:val="00726E43"/>
    <w:rsid w:val="007756FD"/>
    <w:rsid w:val="008C6937"/>
    <w:rsid w:val="00943B4B"/>
    <w:rsid w:val="00945DC1"/>
    <w:rsid w:val="009C4457"/>
    <w:rsid w:val="00B02FB8"/>
    <w:rsid w:val="00B41CD9"/>
    <w:rsid w:val="00B52199"/>
    <w:rsid w:val="00B62777"/>
    <w:rsid w:val="00BC284D"/>
    <w:rsid w:val="00BC60A3"/>
    <w:rsid w:val="00C27911"/>
    <w:rsid w:val="00C44E73"/>
    <w:rsid w:val="00C82291"/>
    <w:rsid w:val="00C85FE1"/>
    <w:rsid w:val="00C92BD3"/>
    <w:rsid w:val="00D479A5"/>
    <w:rsid w:val="00DE5868"/>
    <w:rsid w:val="00E4596D"/>
    <w:rsid w:val="00ED0FF2"/>
    <w:rsid w:val="00FA120F"/>
    <w:rsid w:val="00FA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40A9ED"/>
  <w15:docId w15:val="{73B9E685-C79A-4A5D-94CD-3942D5A04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2BD3"/>
  </w:style>
  <w:style w:type="paragraph" w:styleId="Nagwek1">
    <w:name w:val="heading 1"/>
    <w:basedOn w:val="Normalny"/>
    <w:next w:val="Tekstpodstawowy"/>
    <w:link w:val="Nagwek1Znak"/>
    <w:uiPriority w:val="9"/>
    <w:qFormat/>
    <w:rsid w:val="00B52199"/>
    <w:pPr>
      <w:keepNext/>
      <w:numPr>
        <w:numId w:val="6"/>
      </w:numPr>
      <w:suppressAutoHyphens/>
      <w:spacing w:before="240" w:after="120" w:line="240" w:lineRule="auto"/>
      <w:outlineLvl w:val="0"/>
    </w:pPr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link w:val="AkapitzlistZnak"/>
    <w:uiPriority w:val="34"/>
    <w:qFormat/>
    <w:rsid w:val="00C85FE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52199"/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paragraph" w:customStyle="1" w:styleId="v1msonormal">
    <w:name w:val="v1msonormal"/>
    <w:basedOn w:val="Normalny"/>
    <w:rsid w:val="00B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B52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955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Janiszewski</dc:creator>
  <cp:lastModifiedBy>Leszek Janiszewski</cp:lastModifiedBy>
  <cp:revision>6</cp:revision>
  <cp:lastPrinted>2023-03-10T09:47:00Z</cp:lastPrinted>
  <dcterms:created xsi:type="dcterms:W3CDTF">2023-10-12T10:51:00Z</dcterms:created>
  <dcterms:modified xsi:type="dcterms:W3CDTF">2023-10-25T10:52:00Z</dcterms:modified>
</cp:coreProperties>
</file>