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7C41035D" w14:textId="77777777" w:rsidR="006F5D44" w:rsidRDefault="006F5D44" w:rsidP="00461F29">
      <w:pPr>
        <w:jc w:val="both"/>
        <w:rPr>
          <w:rFonts w:asciiTheme="minorHAnsi" w:hAnsiTheme="minorHAnsi" w:cstheme="minorHAnsi"/>
        </w:rPr>
      </w:pPr>
    </w:p>
    <w:p w14:paraId="652AFE25" w14:textId="77777777" w:rsidR="00193107" w:rsidRPr="00B01679" w:rsidRDefault="002F21EF" w:rsidP="00193107">
      <w:pPr>
        <w:jc w:val="right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Z</w:t>
      </w:r>
      <w:r w:rsidR="00193107" w:rsidRPr="00B01679">
        <w:rPr>
          <w:rFonts w:asciiTheme="minorHAnsi" w:hAnsiTheme="minorHAnsi" w:cstheme="minorHAnsi"/>
          <w:sz w:val="22"/>
          <w:szCs w:val="22"/>
        </w:rPr>
        <w:t>ubrzyca Górna,</w:t>
      </w:r>
      <w:r w:rsidR="00193107">
        <w:rPr>
          <w:rFonts w:asciiTheme="minorHAnsi" w:hAnsiTheme="minorHAnsi" w:cstheme="minorHAnsi"/>
          <w:sz w:val="22"/>
          <w:szCs w:val="22"/>
        </w:rPr>
        <w:t xml:space="preserve"> 2</w:t>
      </w:r>
      <w:r w:rsidR="00CC7097">
        <w:rPr>
          <w:rFonts w:asciiTheme="minorHAnsi" w:hAnsiTheme="minorHAnsi" w:cstheme="minorHAnsi"/>
          <w:sz w:val="22"/>
          <w:szCs w:val="22"/>
        </w:rPr>
        <w:t>8</w:t>
      </w:r>
      <w:r w:rsidR="00193107">
        <w:rPr>
          <w:rFonts w:asciiTheme="minorHAnsi" w:hAnsiTheme="minorHAnsi" w:cstheme="minorHAnsi"/>
          <w:sz w:val="22"/>
          <w:szCs w:val="22"/>
        </w:rPr>
        <w:t>.06</w:t>
      </w:r>
      <w:r w:rsidR="00193107" w:rsidRPr="00B01679">
        <w:rPr>
          <w:rFonts w:asciiTheme="minorHAnsi" w:hAnsiTheme="minorHAnsi" w:cstheme="minorHAnsi"/>
          <w:sz w:val="22"/>
          <w:szCs w:val="22"/>
        </w:rPr>
        <w:t>.20</w:t>
      </w:r>
      <w:r w:rsidR="00193107">
        <w:rPr>
          <w:rFonts w:asciiTheme="minorHAnsi" w:hAnsiTheme="minorHAnsi" w:cstheme="minorHAnsi"/>
          <w:sz w:val="22"/>
          <w:szCs w:val="22"/>
        </w:rPr>
        <w:t>22</w:t>
      </w:r>
      <w:r w:rsidR="00193107" w:rsidRPr="00B01679">
        <w:rPr>
          <w:rFonts w:asciiTheme="minorHAnsi" w:hAnsiTheme="minorHAnsi" w:cstheme="minorHAnsi"/>
          <w:sz w:val="22"/>
          <w:szCs w:val="22"/>
        </w:rPr>
        <w:t xml:space="preserve">  r.</w:t>
      </w:r>
    </w:p>
    <w:p w14:paraId="3D64B8EB" w14:textId="77777777" w:rsidR="00193107" w:rsidRPr="00394021" w:rsidRDefault="00193107" w:rsidP="00193107">
      <w:pPr>
        <w:ind w:left="1276"/>
        <w:jc w:val="right"/>
        <w:rPr>
          <w:rFonts w:asciiTheme="minorHAnsi" w:hAnsiTheme="minorHAnsi" w:cstheme="minorHAnsi"/>
          <w:b/>
          <w:sz w:val="22"/>
          <w:szCs w:val="22"/>
        </w:rPr>
      </w:pPr>
    </w:p>
    <w:p w14:paraId="5C16E34A" w14:textId="77777777" w:rsidR="00193107" w:rsidRPr="00B01679" w:rsidRDefault="00193107" w:rsidP="00193107">
      <w:pPr>
        <w:jc w:val="right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b/>
          <w:bCs/>
        </w:rPr>
        <w:t>ZP/271/02/2022</w:t>
      </w:r>
    </w:p>
    <w:p w14:paraId="751A7881" w14:textId="77777777" w:rsidR="00193107" w:rsidRDefault="00193107" w:rsidP="00461F29">
      <w:pPr>
        <w:jc w:val="both"/>
        <w:rPr>
          <w:rFonts w:asciiTheme="minorHAnsi" w:hAnsiTheme="minorHAnsi" w:cstheme="minorHAnsi"/>
        </w:rPr>
      </w:pPr>
    </w:p>
    <w:p w14:paraId="138DD8EA" w14:textId="77777777" w:rsidR="00193107" w:rsidRDefault="00193107" w:rsidP="00193107">
      <w:pPr>
        <w:ind w:left="5664"/>
        <w:rPr>
          <w:rFonts w:ascii="Calibri" w:hAnsi="Calibri" w:cs="Calibri"/>
          <w:sz w:val="22"/>
          <w:szCs w:val="22"/>
        </w:rPr>
      </w:pPr>
    </w:p>
    <w:p w14:paraId="43C739C9" w14:textId="77777777" w:rsidR="00193107" w:rsidRPr="00373CD8" w:rsidRDefault="00193107" w:rsidP="00193107">
      <w:pPr>
        <w:rPr>
          <w:rFonts w:ascii="Calibri" w:hAnsi="Calibri" w:cs="Calibri"/>
          <w:b/>
          <w:sz w:val="22"/>
          <w:szCs w:val="22"/>
          <w:u w:val="single"/>
        </w:rPr>
      </w:pPr>
    </w:p>
    <w:p w14:paraId="4D00B760" w14:textId="77777777" w:rsidR="00193107" w:rsidRPr="00373CD8" w:rsidRDefault="00193107" w:rsidP="00193107">
      <w:pPr>
        <w:jc w:val="center"/>
        <w:rPr>
          <w:rFonts w:ascii="Calibri" w:hAnsi="Calibri" w:cs="Calibri"/>
          <w:b/>
          <w:sz w:val="22"/>
          <w:szCs w:val="22"/>
          <w:u w:val="single"/>
        </w:rPr>
      </w:pPr>
      <w:r w:rsidRPr="00373CD8">
        <w:rPr>
          <w:rFonts w:ascii="Calibri" w:hAnsi="Calibri" w:cs="Calibri"/>
          <w:b/>
          <w:sz w:val="22"/>
          <w:szCs w:val="22"/>
          <w:u w:val="single"/>
        </w:rPr>
        <w:t xml:space="preserve">ZAWIADOMIENIE O WYNIKU POSTĘPOWANIA </w:t>
      </w:r>
    </w:p>
    <w:p w14:paraId="2F87B22C" w14:textId="77777777" w:rsidR="00193107" w:rsidRPr="00373CD8" w:rsidRDefault="00193107" w:rsidP="00193107">
      <w:pPr>
        <w:rPr>
          <w:rFonts w:ascii="Calibri" w:hAnsi="Calibri" w:cs="Calibri"/>
          <w:b/>
          <w:sz w:val="22"/>
          <w:szCs w:val="22"/>
          <w:u w:val="single"/>
        </w:rPr>
      </w:pPr>
    </w:p>
    <w:p w14:paraId="03CB02BA" w14:textId="67FA55A9" w:rsidR="00193107" w:rsidRPr="00373CD8" w:rsidRDefault="00193107" w:rsidP="00193107">
      <w:pPr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Muzeum-Orawski Park Etnograficzny w Zubrzycy Górnej</w:t>
      </w:r>
      <w:r w:rsidR="00781F17">
        <w:rPr>
          <w:rFonts w:ascii="Calibri" w:hAnsi="Calibri" w:cs="Calibri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 xml:space="preserve">z siedzibą 34-484 Zubrzyca Górna </w:t>
      </w:r>
      <w:r w:rsidRPr="00373CD8">
        <w:rPr>
          <w:rFonts w:ascii="Calibri" w:hAnsi="Calibri" w:cs="Calibri"/>
          <w:sz w:val="22"/>
          <w:szCs w:val="22"/>
        </w:rPr>
        <w:t xml:space="preserve">na podstawie art. 253 w zw. z art. 266 ustawy z dnia </w:t>
      </w:r>
      <w:r w:rsidRPr="00373CD8">
        <w:rPr>
          <w:rFonts w:ascii="Calibri" w:hAnsi="Calibri" w:cs="Calibri"/>
          <w:position w:val="2"/>
          <w:sz w:val="22"/>
          <w:szCs w:val="22"/>
        </w:rPr>
        <w:t xml:space="preserve"> </w:t>
      </w:r>
      <w:r w:rsidRPr="00373CD8">
        <w:rPr>
          <w:rFonts w:ascii="Calibri" w:hAnsi="Calibri" w:cs="Calibri"/>
          <w:sz w:val="22"/>
          <w:szCs w:val="22"/>
        </w:rPr>
        <w:t xml:space="preserve">11 września 2019 r. – Prawo zamówień publicznych (Dz. U. z 2021 r., poz. 1129 z </w:t>
      </w:r>
      <w:proofErr w:type="spellStart"/>
      <w:r w:rsidRPr="00373CD8">
        <w:rPr>
          <w:rFonts w:ascii="Calibri" w:hAnsi="Calibri" w:cs="Calibri"/>
          <w:sz w:val="22"/>
          <w:szCs w:val="22"/>
        </w:rPr>
        <w:t>późn</w:t>
      </w:r>
      <w:proofErr w:type="spellEnd"/>
      <w:r w:rsidRPr="00373CD8">
        <w:rPr>
          <w:rFonts w:ascii="Calibri" w:hAnsi="Calibri" w:cs="Calibri"/>
          <w:sz w:val="22"/>
          <w:szCs w:val="22"/>
        </w:rPr>
        <w:t xml:space="preserve">. zm. – dalej „ustawa </w:t>
      </w:r>
      <w:proofErr w:type="spellStart"/>
      <w:r w:rsidRPr="00373CD8">
        <w:rPr>
          <w:rFonts w:ascii="Calibri" w:hAnsi="Calibri" w:cs="Calibri"/>
          <w:sz w:val="22"/>
          <w:szCs w:val="22"/>
        </w:rPr>
        <w:t>Pzp</w:t>
      </w:r>
      <w:proofErr w:type="spellEnd"/>
      <w:r w:rsidRPr="00373CD8">
        <w:rPr>
          <w:rFonts w:ascii="Calibri" w:hAnsi="Calibri" w:cs="Calibri"/>
          <w:sz w:val="22"/>
          <w:szCs w:val="22"/>
        </w:rPr>
        <w:t xml:space="preserve">”) informuje o wyniku postępowania o udzielenie zamówienia publicznego, prowadzonego w trybie podstawowym bez negocjacji na podstawie art. 275 pkt 1) ustawy </w:t>
      </w:r>
      <w:proofErr w:type="spellStart"/>
      <w:r w:rsidRPr="00373CD8">
        <w:rPr>
          <w:rFonts w:ascii="Calibri" w:hAnsi="Calibri" w:cs="Calibri"/>
          <w:sz w:val="22"/>
          <w:szCs w:val="22"/>
        </w:rPr>
        <w:t>Pzp</w:t>
      </w:r>
      <w:proofErr w:type="spellEnd"/>
      <w:r w:rsidRPr="00373CD8">
        <w:rPr>
          <w:rFonts w:ascii="Calibri" w:hAnsi="Calibri" w:cs="Calibri"/>
          <w:sz w:val="22"/>
          <w:szCs w:val="22"/>
        </w:rPr>
        <w:t xml:space="preserve"> na: </w:t>
      </w:r>
    </w:p>
    <w:p w14:paraId="1E344AA7" w14:textId="77777777" w:rsidR="00193107" w:rsidRPr="00373CD8" w:rsidRDefault="00193107" w:rsidP="00193107">
      <w:pPr>
        <w:jc w:val="both"/>
        <w:rPr>
          <w:rFonts w:ascii="Calibri" w:hAnsi="Calibri" w:cs="Calibri"/>
          <w:sz w:val="22"/>
          <w:szCs w:val="22"/>
        </w:rPr>
      </w:pPr>
    </w:p>
    <w:p w14:paraId="57209B2B" w14:textId="77777777" w:rsidR="00193107" w:rsidRPr="00204A81" w:rsidRDefault="00193107" w:rsidP="00193107">
      <w:pPr>
        <w:jc w:val="center"/>
        <w:rPr>
          <w:rFonts w:asciiTheme="minorHAnsi" w:hAnsiTheme="minorHAnsi" w:cstheme="minorHAnsi"/>
          <w:b/>
          <w:sz w:val="22"/>
          <w:szCs w:val="22"/>
        </w:rPr>
      </w:pPr>
      <w:r w:rsidRPr="00204A81">
        <w:rPr>
          <w:rFonts w:asciiTheme="minorHAnsi" w:hAnsiTheme="minorHAnsi" w:cstheme="minorHAnsi"/>
          <w:b/>
          <w:sz w:val="22"/>
          <w:szCs w:val="22"/>
        </w:rPr>
        <w:t xml:space="preserve">„Prace </w:t>
      </w:r>
      <w:r w:rsidRPr="00204A81">
        <w:rPr>
          <w:rFonts w:asciiTheme="minorHAnsi" w:hAnsiTheme="minorHAnsi" w:cstheme="minorHAnsi"/>
          <w:b/>
          <w:bCs/>
          <w:sz w:val="22"/>
          <w:szCs w:val="22"/>
        </w:rPr>
        <w:t xml:space="preserve">wykończeniowo-konserwatorskie w kościele pw. Matki Bożej Śnieżnej </w:t>
      </w:r>
      <w:r w:rsidRPr="00204A81">
        <w:rPr>
          <w:rFonts w:asciiTheme="minorHAnsi" w:hAnsiTheme="minorHAnsi" w:cstheme="minorHAnsi"/>
          <w:b/>
          <w:bCs/>
          <w:sz w:val="22"/>
          <w:szCs w:val="22"/>
        </w:rPr>
        <w:br/>
        <w:t>– postępowanie II</w:t>
      </w:r>
      <w:r w:rsidRPr="00204A81">
        <w:rPr>
          <w:rFonts w:asciiTheme="minorHAnsi" w:hAnsiTheme="minorHAnsi" w:cstheme="minorHAnsi"/>
          <w:b/>
          <w:sz w:val="22"/>
          <w:szCs w:val="22"/>
        </w:rPr>
        <w:t>”</w:t>
      </w:r>
    </w:p>
    <w:p w14:paraId="18EDAACC" w14:textId="77777777" w:rsidR="00193107" w:rsidRPr="00373CD8" w:rsidRDefault="00193107" w:rsidP="00193107">
      <w:pPr>
        <w:jc w:val="center"/>
        <w:rPr>
          <w:rFonts w:ascii="Calibri" w:hAnsi="Calibri" w:cs="Calibri"/>
          <w:b/>
          <w:sz w:val="22"/>
          <w:szCs w:val="22"/>
        </w:rPr>
      </w:pPr>
    </w:p>
    <w:p w14:paraId="70BE1658" w14:textId="77777777" w:rsidR="00193107" w:rsidRPr="00373CD8" w:rsidRDefault="00193107" w:rsidP="00193107">
      <w:pPr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Została</w:t>
      </w:r>
      <w:r w:rsidRPr="00373CD8">
        <w:rPr>
          <w:rFonts w:ascii="Calibri" w:hAnsi="Calibri" w:cs="Calibri"/>
          <w:sz w:val="22"/>
          <w:szCs w:val="22"/>
        </w:rPr>
        <w:t xml:space="preserve"> złożona </w:t>
      </w:r>
      <w:r w:rsidRPr="00373CD8">
        <w:rPr>
          <w:rFonts w:ascii="Calibri" w:hAnsi="Calibri" w:cs="Calibri"/>
          <w:b/>
          <w:sz w:val="22"/>
          <w:szCs w:val="22"/>
        </w:rPr>
        <w:t>1</w:t>
      </w:r>
      <w:r w:rsidRPr="00373CD8">
        <w:rPr>
          <w:rFonts w:ascii="Calibri" w:hAnsi="Calibri" w:cs="Calibri"/>
          <w:sz w:val="22"/>
          <w:szCs w:val="22"/>
        </w:rPr>
        <w:t xml:space="preserve"> oferta.</w:t>
      </w:r>
    </w:p>
    <w:p w14:paraId="476C1DB0" w14:textId="77777777" w:rsidR="00193107" w:rsidRPr="00373CD8" w:rsidRDefault="00193107" w:rsidP="00193107">
      <w:pPr>
        <w:jc w:val="both"/>
        <w:rPr>
          <w:rFonts w:ascii="Calibri" w:hAnsi="Calibri" w:cs="Calibri"/>
          <w:sz w:val="22"/>
          <w:szCs w:val="22"/>
        </w:rPr>
      </w:pPr>
      <w:r w:rsidRPr="00373CD8">
        <w:rPr>
          <w:rFonts w:ascii="Calibri" w:hAnsi="Calibri" w:cs="Calibri"/>
          <w:sz w:val="22"/>
          <w:szCs w:val="22"/>
        </w:rPr>
        <w:t xml:space="preserve">Kryterium oceny ofert: cena – 60%, okres gwarancji – </w:t>
      </w:r>
      <w:r>
        <w:rPr>
          <w:rFonts w:ascii="Calibri" w:hAnsi="Calibri" w:cs="Calibri"/>
          <w:sz w:val="22"/>
          <w:szCs w:val="22"/>
        </w:rPr>
        <w:t>4</w:t>
      </w:r>
      <w:r w:rsidRPr="00373CD8">
        <w:rPr>
          <w:rFonts w:ascii="Calibri" w:hAnsi="Calibri" w:cs="Calibri"/>
          <w:sz w:val="22"/>
          <w:szCs w:val="22"/>
        </w:rPr>
        <w:t xml:space="preserve">0%. </w:t>
      </w:r>
    </w:p>
    <w:tbl>
      <w:tblPr>
        <w:tblW w:w="7912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83"/>
        <w:gridCol w:w="2876"/>
        <w:gridCol w:w="1418"/>
        <w:gridCol w:w="1559"/>
        <w:gridCol w:w="1376"/>
      </w:tblGrid>
      <w:tr w:rsidR="00193107" w:rsidRPr="00373CD8" w14:paraId="120A7B12" w14:textId="77777777" w:rsidTr="00252BD1">
        <w:trPr>
          <w:trHeight w:val="1020"/>
        </w:trPr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BBBC2F" w14:textId="77777777" w:rsidR="00193107" w:rsidRPr="00373CD8" w:rsidRDefault="00193107" w:rsidP="00252BD1">
            <w:pPr>
              <w:jc w:val="center"/>
              <w:rPr>
                <w:rFonts w:ascii="Calibri" w:hAnsi="Calibri" w:cs="Calibri"/>
                <w:b/>
                <w:color w:val="000000"/>
                <w:sz w:val="20"/>
                <w:szCs w:val="20"/>
              </w:rPr>
            </w:pPr>
            <w:r w:rsidRPr="00373CD8"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>Lp.</w:t>
            </w:r>
          </w:p>
        </w:tc>
        <w:tc>
          <w:tcPr>
            <w:tcW w:w="2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2F2958" w14:textId="77777777" w:rsidR="00193107" w:rsidRPr="00373CD8" w:rsidRDefault="00193107" w:rsidP="00252BD1">
            <w:pPr>
              <w:jc w:val="center"/>
              <w:rPr>
                <w:rFonts w:ascii="Calibri" w:hAnsi="Calibri" w:cs="Calibri"/>
                <w:b/>
                <w:color w:val="000000"/>
                <w:sz w:val="20"/>
                <w:szCs w:val="20"/>
              </w:rPr>
            </w:pPr>
            <w:r w:rsidRPr="00373CD8"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>Nazwa Wykonawcy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51FFBD" w14:textId="77777777" w:rsidR="00193107" w:rsidRPr="004E767D" w:rsidRDefault="00193107" w:rsidP="00252BD1">
            <w:pPr>
              <w:jc w:val="center"/>
              <w:rPr>
                <w:rFonts w:ascii="Calibri" w:hAnsi="Calibri" w:cs="Calibri"/>
                <w:b/>
                <w:color w:val="000000"/>
                <w:sz w:val="20"/>
                <w:szCs w:val="20"/>
              </w:rPr>
            </w:pPr>
            <w:r w:rsidRPr="004E767D"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 xml:space="preserve">kryterium cena </w:t>
            </w:r>
          </w:p>
          <w:p w14:paraId="42CCEFA5" w14:textId="77777777" w:rsidR="00193107" w:rsidRPr="00373CD8" w:rsidRDefault="00193107" w:rsidP="00252BD1">
            <w:pPr>
              <w:jc w:val="center"/>
              <w:rPr>
                <w:rFonts w:ascii="Calibri" w:hAnsi="Calibri" w:cs="Calibri"/>
                <w:b/>
                <w:color w:val="000000"/>
                <w:sz w:val="20"/>
                <w:szCs w:val="20"/>
              </w:rPr>
            </w:pPr>
            <w:r w:rsidRPr="004E767D"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>(</w:t>
            </w:r>
            <w:r w:rsidRPr="00373CD8"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>ilość pkt)</w:t>
            </w:r>
          </w:p>
          <w:p w14:paraId="4B125BB1" w14:textId="77777777" w:rsidR="00193107" w:rsidRPr="00373CD8" w:rsidRDefault="00193107" w:rsidP="00252BD1">
            <w:pPr>
              <w:jc w:val="center"/>
              <w:rPr>
                <w:rFonts w:ascii="Calibri" w:hAnsi="Calibri" w:cs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546B79" w14:textId="77777777" w:rsidR="00193107" w:rsidRPr="004E767D" w:rsidRDefault="00193107" w:rsidP="00252BD1">
            <w:pPr>
              <w:jc w:val="center"/>
              <w:rPr>
                <w:rFonts w:ascii="Calibri" w:hAnsi="Calibri" w:cs="Calibri"/>
                <w:b/>
                <w:color w:val="000000"/>
                <w:sz w:val="20"/>
                <w:szCs w:val="20"/>
              </w:rPr>
            </w:pPr>
            <w:r w:rsidRPr="004E767D"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>kryterium okres gwarancji</w:t>
            </w:r>
          </w:p>
          <w:p w14:paraId="33ABB017" w14:textId="77777777" w:rsidR="00193107" w:rsidRPr="004E767D" w:rsidRDefault="00193107" w:rsidP="00252BD1">
            <w:pPr>
              <w:jc w:val="center"/>
              <w:rPr>
                <w:rFonts w:ascii="Calibri" w:hAnsi="Calibri" w:cs="Calibri"/>
                <w:b/>
                <w:color w:val="000000"/>
                <w:sz w:val="20"/>
                <w:szCs w:val="20"/>
              </w:rPr>
            </w:pPr>
            <w:r w:rsidRPr="004E767D"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>(ilość pkt)</w:t>
            </w:r>
          </w:p>
          <w:p w14:paraId="5C8F1F7F" w14:textId="77777777" w:rsidR="00193107" w:rsidRPr="00373CD8" w:rsidRDefault="00193107" w:rsidP="00252BD1">
            <w:pPr>
              <w:jc w:val="center"/>
              <w:rPr>
                <w:rFonts w:ascii="Calibri" w:hAnsi="Calibri" w:cs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13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B82D5D" w14:textId="77777777" w:rsidR="00193107" w:rsidRDefault="00193107" w:rsidP="00252BD1">
            <w:pPr>
              <w:jc w:val="center"/>
              <w:rPr>
                <w:rFonts w:ascii="Calibri" w:hAnsi="Calibri" w:cs="Calibri"/>
                <w:b/>
                <w:color w:val="000000"/>
                <w:sz w:val="20"/>
                <w:szCs w:val="20"/>
              </w:rPr>
            </w:pPr>
            <w:r w:rsidRPr="004E767D"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 xml:space="preserve">RAZEM </w:t>
            </w:r>
          </w:p>
          <w:p w14:paraId="29B14E02" w14:textId="77777777" w:rsidR="00193107" w:rsidRPr="00373CD8" w:rsidRDefault="00193107" w:rsidP="00252BD1">
            <w:pPr>
              <w:jc w:val="center"/>
              <w:rPr>
                <w:rFonts w:ascii="Calibri" w:hAnsi="Calibri" w:cs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>(</w:t>
            </w:r>
            <w:r w:rsidRPr="00373CD8"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 xml:space="preserve">suma pkt) </w:t>
            </w:r>
          </w:p>
        </w:tc>
      </w:tr>
      <w:tr w:rsidR="00193107" w:rsidRPr="00373CD8" w14:paraId="3583AD57" w14:textId="77777777" w:rsidTr="00252BD1">
        <w:trPr>
          <w:trHeight w:val="600"/>
        </w:trPr>
        <w:tc>
          <w:tcPr>
            <w:tcW w:w="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201AEF" w14:textId="77777777" w:rsidR="00193107" w:rsidRPr="00373CD8" w:rsidRDefault="00193107" w:rsidP="00252BD1">
            <w:pPr>
              <w:jc w:val="center"/>
              <w:rPr>
                <w:rFonts w:ascii="Calibri" w:hAnsi="Calibri" w:cs="Calibri"/>
                <w:b/>
                <w:color w:val="000000"/>
                <w:sz w:val="20"/>
                <w:szCs w:val="20"/>
              </w:rPr>
            </w:pPr>
            <w:r w:rsidRPr="00373CD8"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>1</w:t>
            </w:r>
          </w:p>
        </w:tc>
        <w:tc>
          <w:tcPr>
            <w:tcW w:w="2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B621E8" w14:textId="77777777" w:rsidR="00193107" w:rsidRDefault="00193107" w:rsidP="00252BD1">
            <w:pPr>
              <w:tabs>
                <w:tab w:val="left" w:pos="0"/>
              </w:tabs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IN PLUS Konserwacja obiektów zabytkowych Jan Szczurek </w:t>
            </w:r>
          </w:p>
          <w:p w14:paraId="173FAE61" w14:textId="77777777" w:rsidR="00193107" w:rsidRPr="004E767D" w:rsidRDefault="00193107" w:rsidP="00252BD1">
            <w:pPr>
              <w:tabs>
                <w:tab w:val="left" w:pos="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z siedzibą ul. Bronowicka 84/49, 30-091 Kraków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1184B3" w14:textId="77777777" w:rsidR="00193107" w:rsidRPr="00373CD8" w:rsidRDefault="00193107" w:rsidP="00252BD1">
            <w:pPr>
              <w:jc w:val="center"/>
              <w:rPr>
                <w:rFonts w:ascii="Calibri" w:hAnsi="Calibri" w:cs="Calibri"/>
                <w:b/>
                <w:color w:val="000000"/>
                <w:sz w:val="20"/>
                <w:szCs w:val="20"/>
              </w:rPr>
            </w:pPr>
            <w:r w:rsidRPr="00373CD8"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>60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1C891E" w14:textId="77777777" w:rsidR="00193107" w:rsidRPr="00373CD8" w:rsidRDefault="00193107" w:rsidP="00252BD1">
            <w:pPr>
              <w:jc w:val="center"/>
              <w:rPr>
                <w:rFonts w:ascii="Calibri" w:hAnsi="Calibri" w:cs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>40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C4FF52" w14:textId="77777777" w:rsidR="00193107" w:rsidRPr="00373CD8" w:rsidRDefault="00193107" w:rsidP="00252BD1">
            <w:pPr>
              <w:jc w:val="center"/>
              <w:rPr>
                <w:rFonts w:ascii="Calibri" w:hAnsi="Calibri" w:cs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>100</w:t>
            </w:r>
          </w:p>
        </w:tc>
      </w:tr>
    </w:tbl>
    <w:p w14:paraId="179DBBCF" w14:textId="77777777" w:rsidR="00193107" w:rsidRDefault="00193107" w:rsidP="00193107">
      <w:pPr>
        <w:tabs>
          <w:tab w:val="left" w:pos="0"/>
        </w:tabs>
        <w:jc w:val="center"/>
        <w:rPr>
          <w:rFonts w:ascii="Calibri" w:hAnsi="Calibri" w:cs="Calibri"/>
          <w:sz w:val="22"/>
          <w:szCs w:val="22"/>
        </w:rPr>
      </w:pPr>
    </w:p>
    <w:p w14:paraId="193AC43A" w14:textId="77777777" w:rsidR="00193107" w:rsidRDefault="00193107" w:rsidP="00193107">
      <w:pPr>
        <w:tabs>
          <w:tab w:val="left" w:pos="0"/>
        </w:tabs>
        <w:jc w:val="center"/>
        <w:rPr>
          <w:rFonts w:ascii="Calibri" w:hAnsi="Calibri" w:cs="Calibri"/>
          <w:sz w:val="22"/>
          <w:szCs w:val="22"/>
        </w:rPr>
      </w:pPr>
    </w:p>
    <w:p w14:paraId="7E86983E" w14:textId="77777777" w:rsidR="00193107" w:rsidRPr="003C750D" w:rsidRDefault="00193107" w:rsidP="00193107">
      <w:pPr>
        <w:tabs>
          <w:tab w:val="left" w:pos="0"/>
        </w:tabs>
        <w:jc w:val="center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W niniejszym postępowaniu została w</w:t>
      </w:r>
      <w:r w:rsidRPr="00373CD8">
        <w:rPr>
          <w:rFonts w:ascii="Calibri" w:hAnsi="Calibri" w:cs="Calibri"/>
          <w:sz w:val="22"/>
          <w:szCs w:val="22"/>
        </w:rPr>
        <w:t>ybran</w:t>
      </w:r>
      <w:r>
        <w:rPr>
          <w:rFonts w:ascii="Calibri" w:hAnsi="Calibri" w:cs="Calibri"/>
          <w:sz w:val="22"/>
          <w:szCs w:val="22"/>
        </w:rPr>
        <w:t>a</w:t>
      </w:r>
      <w:r w:rsidRPr="00373CD8">
        <w:rPr>
          <w:rFonts w:ascii="Calibri" w:hAnsi="Calibri" w:cs="Calibri"/>
          <w:sz w:val="22"/>
          <w:szCs w:val="22"/>
        </w:rPr>
        <w:t xml:space="preserve"> ofert</w:t>
      </w:r>
      <w:r>
        <w:rPr>
          <w:rFonts w:ascii="Calibri" w:hAnsi="Calibri" w:cs="Calibri"/>
          <w:sz w:val="22"/>
          <w:szCs w:val="22"/>
        </w:rPr>
        <w:t>a</w:t>
      </w:r>
      <w:r w:rsidRPr="00373CD8">
        <w:rPr>
          <w:rFonts w:ascii="Calibri" w:hAnsi="Calibri" w:cs="Calibri"/>
          <w:sz w:val="22"/>
          <w:szCs w:val="22"/>
        </w:rPr>
        <w:t xml:space="preserve"> </w:t>
      </w:r>
      <w:r w:rsidRPr="00373CD8">
        <w:rPr>
          <w:rFonts w:ascii="Calibri" w:hAnsi="Calibri" w:cs="Calibri"/>
          <w:b/>
          <w:sz w:val="22"/>
          <w:szCs w:val="22"/>
        </w:rPr>
        <w:t xml:space="preserve"> </w:t>
      </w:r>
      <w:r w:rsidRPr="00373CD8">
        <w:rPr>
          <w:rFonts w:ascii="Calibri" w:hAnsi="Calibri" w:cs="Calibri"/>
          <w:sz w:val="22"/>
          <w:szCs w:val="22"/>
        </w:rPr>
        <w:t>złożon</w:t>
      </w:r>
      <w:r>
        <w:rPr>
          <w:rFonts w:ascii="Calibri" w:hAnsi="Calibri" w:cs="Calibri"/>
          <w:sz w:val="22"/>
          <w:szCs w:val="22"/>
        </w:rPr>
        <w:t xml:space="preserve">a </w:t>
      </w:r>
      <w:r w:rsidRPr="00373CD8">
        <w:rPr>
          <w:rFonts w:ascii="Calibri" w:hAnsi="Calibri" w:cs="Calibri"/>
          <w:sz w:val="22"/>
          <w:szCs w:val="22"/>
        </w:rPr>
        <w:t>przez Wykonawcę</w:t>
      </w:r>
      <w:r>
        <w:rPr>
          <w:rFonts w:asciiTheme="minorHAnsi" w:hAnsiTheme="minorHAnsi" w:cstheme="minorHAnsi"/>
          <w:b/>
          <w:sz w:val="22"/>
          <w:szCs w:val="22"/>
        </w:rPr>
        <w:t>: IN PLUS Konserwacja obiektów zabytkowych Jan Szczurek z siedzibą ul. Bronowicka 84/49, 30-091 Kraków</w:t>
      </w:r>
      <w:r>
        <w:rPr>
          <w:rFonts w:ascii="Calibri" w:hAnsi="Calibri" w:cs="Calibri"/>
          <w:sz w:val="22"/>
          <w:szCs w:val="22"/>
        </w:rPr>
        <w:t xml:space="preserve">. Nie odrzucono żadnych ofert. </w:t>
      </w:r>
    </w:p>
    <w:p w14:paraId="0C8B850D" w14:textId="77777777" w:rsidR="00193107" w:rsidRPr="00373CD8" w:rsidRDefault="00193107" w:rsidP="00193107">
      <w:pPr>
        <w:jc w:val="both"/>
        <w:rPr>
          <w:rFonts w:ascii="Calibri" w:hAnsi="Calibri" w:cs="Calibri"/>
          <w:b/>
          <w:color w:val="000000"/>
          <w:sz w:val="22"/>
          <w:szCs w:val="22"/>
        </w:rPr>
      </w:pPr>
    </w:p>
    <w:p w14:paraId="5F7C0762" w14:textId="77777777" w:rsidR="00193107" w:rsidRPr="00373CD8" w:rsidRDefault="00193107" w:rsidP="00193107">
      <w:pPr>
        <w:jc w:val="both"/>
        <w:rPr>
          <w:rFonts w:ascii="Calibri" w:hAnsi="Calibri" w:cs="Calibri"/>
          <w:b/>
          <w:color w:val="000000"/>
          <w:sz w:val="22"/>
          <w:szCs w:val="22"/>
        </w:rPr>
      </w:pPr>
    </w:p>
    <w:p w14:paraId="34341544" w14:textId="77777777" w:rsidR="00193107" w:rsidRPr="00373CD8" w:rsidRDefault="00193107" w:rsidP="00193107">
      <w:pPr>
        <w:jc w:val="both"/>
        <w:rPr>
          <w:rFonts w:ascii="Calibri" w:hAnsi="Calibri" w:cs="Calibri"/>
          <w:b/>
          <w:color w:val="000000"/>
          <w:sz w:val="22"/>
          <w:szCs w:val="22"/>
        </w:rPr>
      </w:pPr>
    </w:p>
    <w:p w14:paraId="4D20A34D" w14:textId="77777777" w:rsidR="00193107" w:rsidRDefault="00193107" w:rsidP="00193107">
      <w:pPr>
        <w:jc w:val="both"/>
        <w:rPr>
          <w:rFonts w:ascii="Calibri" w:hAnsi="Calibri" w:cs="Calibri"/>
          <w:color w:val="000000"/>
          <w:sz w:val="22"/>
          <w:szCs w:val="22"/>
        </w:rPr>
      </w:pPr>
      <w:r w:rsidRPr="00373CD8">
        <w:rPr>
          <w:rFonts w:ascii="Calibri" w:hAnsi="Calibri" w:cs="Calibri"/>
          <w:color w:val="000000"/>
          <w:sz w:val="22"/>
          <w:szCs w:val="22"/>
          <w:u w:val="single"/>
        </w:rPr>
        <w:t>Uzasadnienie faktyczne i prawne:</w:t>
      </w:r>
      <w:r w:rsidRPr="00373CD8">
        <w:rPr>
          <w:rFonts w:ascii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hAnsi="Calibri" w:cs="Calibri"/>
          <w:color w:val="000000"/>
          <w:sz w:val="22"/>
          <w:szCs w:val="22"/>
        </w:rPr>
        <w:t xml:space="preserve">W niniejszym postępowaniu </w:t>
      </w:r>
      <w:r w:rsidRPr="00373CD8">
        <w:rPr>
          <w:rFonts w:ascii="Calibri" w:hAnsi="Calibri" w:cs="Calibri"/>
          <w:color w:val="000000"/>
          <w:sz w:val="22"/>
          <w:szCs w:val="22"/>
        </w:rPr>
        <w:t xml:space="preserve">złożona została tylko </w:t>
      </w:r>
      <w:r>
        <w:rPr>
          <w:rFonts w:ascii="Calibri" w:hAnsi="Calibri" w:cs="Calibri"/>
          <w:color w:val="000000"/>
          <w:sz w:val="22"/>
          <w:szCs w:val="22"/>
        </w:rPr>
        <w:t xml:space="preserve">jedna oferta. Oferta była </w:t>
      </w:r>
      <w:r w:rsidRPr="00373CD8">
        <w:rPr>
          <w:rFonts w:ascii="Calibri" w:hAnsi="Calibri" w:cs="Calibri"/>
          <w:color w:val="000000"/>
          <w:sz w:val="22"/>
          <w:szCs w:val="22"/>
        </w:rPr>
        <w:t>ważn</w:t>
      </w:r>
      <w:r>
        <w:rPr>
          <w:rFonts w:ascii="Calibri" w:hAnsi="Calibri" w:cs="Calibri"/>
          <w:color w:val="000000"/>
          <w:sz w:val="22"/>
          <w:szCs w:val="22"/>
        </w:rPr>
        <w:t>a</w:t>
      </w:r>
      <w:r w:rsidRPr="00373CD8">
        <w:rPr>
          <w:rFonts w:ascii="Calibri" w:hAnsi="Calibri" w:cs="Calibri"/>
          <w:color w:val="000000"/>
          <w:sz w:val="22"/>
          <w:szCs w:val="22"/>
        </w:rPr>
        <w:t xml:space="preserve"> i odpowiada</w:t>
      </w:r>
      <w:r>
        <w:rPr>
          <w:rFonts w:ascii="Calibri" w:hAnsi="Calibri" w:cs="Calibri"/>
          <w:color w:val="000000"/>
          <w:sz w:val="22"/>
          <w:szCs w:val="22"/>
        </w:rPr>
        <w:t xml:space="preserve">ła </w:t>
      </w:r>
      <w:r w:rsidRPr="00373CD8">
        <w:rPr>
          <w:rFonts w:ascii="Calibri" w:hAnsi="Calibri" w:cs="Calibri"/>
          <w:color w:val="000000"/>
          <w:sz w:val="22"/>
          <w:szCs w:val="22"/>
        </w:rPr>
        <w:t xml:space="preserve">warunkom określonym w SWZ. Wyboru ofert dokonano zgodnie z art. </w:t>
      </w:r>
      <w:r>
        <w:rPr>
          <w:rFonts w:ascii="Calibri" w:hAnsi="Calibri" w:cs="Calibri"/>
          <w:color w:val="000000"/>
          <w:sz w:val="22"/>
          <w:szCs w:val="22"/>
        </w:rPr>
        <w:t xml:space="preserve">307 </w:t>
      </w:r>
      <w:r w:rsidRPr="00373CD8">
        <w:rPr>
          <w:rFonts w:ascii="Calibri" w:hAnsi="Calibri" w:cs="Calibri"/>
          <w:color w:val="000000"/>
          <w:sz w:val="22"/>
          <w:szCs w:val="22"/>
        </w:rPr>
        <w:t xml:space="preserve">ustawy </w:t>
      </w:r>
      <w:proofErr w:type="spellStart"/>
      <w:r w:rsidRPr="00373CD8">
        <w:rPr>
          <w:rFonts w:ascii="Calibri" w:hAnsi="Calibri" w:cs="Calibri"/>
          <w:color w:val="000000"/>
          <w:sz w:val="22"/>
          <w:szCs w:val="22"/>
        </w:rPr>
        <w:t>Pzp</w:t>
      </w:r>
      <w:proofErr w:type="spellEnd"/>
      <w:r w:rsidRPr="00373CD8">
        <w:rPr>
          <w:rFonts w:ascii="Calibri" w:hAnsi="Calibri" w:cs="Calibri"/>
          <w:color w:val="000000"/>
          <w:sz w:val="22"/>
          <w:szCs w:val="22"/>
        </w:rPr>
        <w:t>.</w:t>
      </w:r>
    </w:p>
    <w:p w14:paraId="78259364" w14:textId="77777777" w:rsidR="00193107" w:rsidRDefault="00193107" w:rsidP="00193107">
      <w:pPr>
        <w:jc w:val="both"/>
        <w:rPr>
          <w:rFonts w:ascii="Calibri" w:hAnsi="Calibri" w:cs="Calibri"/>
          <w:color w:val="000000"/>
          <w:sz w:val="22"/>
          <w:szCs w:val="22"/>
        </w:rPr>
      </w:pPr>
    </w:p>
    <w:p w14:paraId="54945C09" w14:textId="77777777" w:rsidR="00193107" w:rsidRPr="00373CD8" w:rsidRDefault="00193107" w:rsidP="00193107">
      <w:pPr>
        <w:ind w:left="4956" w:firstLine="708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>Dyrektor Muzeum</w:t>
      </w:r>
    </w:p>
    <w:p w14:paraId="5A9BB716" w14:textId="77777777" w:rsidR="00193107" w:rsidRDefault="00193107" w:rsidP="00461F29">
      <w:pPr>
        <w:jc w:val="both"/>
        <w:rPr>
          <w:rFonts w:asciiTheme="minorHAnsi" w:hAnsiTheme="minorHAnsi" w:cstheme="minorHAnsi"/>
        </w:rPr>
      </w:pPr>
    </w:p>
    <w:sectPr w:rsidR="00193107" w:rsidSect="004A5BB4">
      <w:headerReference w:type="default" r:id="rId8"/>
      <w:footerReference w:type="default" r:id="rId9"/>
      <w:pgSz w:w="11906" w:h="16838"/>
      <w:pgMar w:top="1962" w:right="1417" w:bottom="1417" w:left="1417" w:header="708" w:footer="41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5962CB" w14:textId="77777777" w:rsidR="00CC1E8F" w:rsidRDefault="00CC1E8F">
      <w:r>
        <w:separator/>
      </w:r>
    </w:p>
  </w:endnote>
  <w:endnote w:type="continuationSeparator" w:id="0">
    <w:p w14:paraId="167F27BD" w14:textId="77777777" w:rsidR="00CC1E8F" w:rsidRDefault="00CC1E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Open Sans">
    <w:altName w:val="Times New Roman"/>
    <w:charset w:val="00"/>
    <w:family w:val="swiss"/>
    <w:pitch w:val="variable"/>
    <w:sig w:usb0="E00002EF" w:usb1="4000205B" w:usb2="00000028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iberation Sans">
    <w:altName w:val="Arial"/>
    <w:charset w:val="EE"/>
    <w:family w:val="swiss"/>
    <w:pitch w:val="variable"/>
    <w:sig w:usb0="00000000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43CBEC" w14:textId="77777777" w:rsidR="00143E2F" w:rsidRDefault="00143E2F">
    <w:pPr>
      <w:pStyle w:val="Stopka"/>
      <w:spacing w:line="360" w:lineRule="auto"/>
      <w:rPr>
        <w:rFonts w:ascii="Helvetica" w:hAnsi="Helvetica"/>
        <w:sz w:val="20"/>
      </w:rPr>
    </w:pPr>
  </w:p>
  <w:p w14:paraId="48F305DC" w14:textId="77777777" w:rsidR="00143E2F" w:rsidRDefault="00CC1E8F">
    <w:pPr>
      <w:pStyle w:val="Stopka"/>
      <w:spacing w:line="360" w:lineRule="auto"/>
      <w:rPr>
        <w:rFonts w:ascii="Helvetica" w:hAnsi="Helvetica"/>
        <w:sz w:val="20"/>
      </w:rPr>
    </w:pPr>
    <w:r>
      <w:rPr>
        <w:noProof/>
      </w:rPr>
      <w:pict w14:anchorId="3F3D52C4">
        <v:line id="Łącznik prostoliniowy 3" o:spid="_x0000_s1025" style="position:absolute;z-index:-251656704;visibility:visible" from="-24.1pt,23.45pt" to="430.35pt,2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" strokeweight="1pt"/>
      </w:pict>
    </w:r>
    <w:r w:rsidR="002A5448">
      <w:rPr>
        <w:noProof/>
        <w:lang w:eastAsia="pl-PL"/>
      </w:rPr>
      <w:drawing>
        <wp:anchor distT="0" distB="0" distL="114300" distR="114300" simplePos="0" relativeHeight="251657728" behindDoc="1" locked="0" layoutInCell="1" allowOverlap="1" wp14:anchorId="2E9CF794" wp14:editId="56D2C274">
          <wp:simplePos x="0" y="0"/>
          <wp:positionH relativeFrom="column">
            <wp:posOffset>5174177</wp:posOffset>
          </wp:positionH>
          <wp:positionV relativeFrom="paragraph">
            <wp:posOffset>25638</wp:posOffset>
          </wp:positionV>
          <wp:extent cx="1157882" cy="1096034"/>
          <wp:effectExtent l="0" t="0" r="4445" b="8890"/>
          <wp:wrapNone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355" t="2707" r="4503" b="6815"/>
                  <a:stretch>
                    <a:fillRect/>
                  </a:stretch>
                </pic:blipFill>
                <pic:spPr bwMode="auto">
                  <a:xfrm>
                    <a:off x="0" y="0"/>
                    <a:ext cx="1157882" cy="109603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2E349CB1" w14:textId="77777777" w:rsidR="00734C65" w:rsidRDefault="00734C65">
    <w:pPr>
      <w:pStyle w:val="Stopka"/>
      <w:spacing w:line="360" w:lineRule="auto"/>
      <w:rPr>
        <w:rFonts w:ascii="Helvetica" w:hAnsi="Helvetica"/>
        <w:sz w:val="20"/>
      </w:rPr>
    </w:pPr>
  </w:p>
  <w:p w14:paraId="336C0EFD" w14:textId="77777777" w:rsidR="00734C65" w:rsidRDefault="0043116B" w:rsidP="002A5448">
    <w:pPr>
      <w:pStyle w:val="Stopka"/>
      <w:spacing w:line="360" w:lineRule="auto"/>
    </w:pPr>
    <w:r>
      <w:rPr>
        <w:rFonts w:ascii="Helvetica" w:hAnsi="Helvetica"/>
        <w:sz w:val="20"/>
      </w:rPr>
      <w:t>Muzeum – Orawski Park Etnograficzny w Zubrzycy Górnej</w:t>
    </w:r>
  </w:p>
  <w:p w14:paraId="5387CDD6" w14:textId="77777777" w:rsidR="00734C65" w:rsidRPr="00A22805" w:rsidRDefault="0043116B" w:rsidP="002A5448">
    <w:pPr>
      <w:pStyle w:val="Stopka"/>
      <w:spacing w:line="360" w:lineRule="auto"/>
      <w:rPr>
        <w:lang w:val="en-US"/>
      </w:rPr>
    </w:pPr>
    <w:r>
      <w:rPr>
        <w:rFonts w:ascii="Helvetica" w:hAnsi="Helvetica"/>
        <w:sz w:val="20"/>
        <w:lang w:val="en-US"/>
      </w:rPr>
      <w:t>tel. 18 28 527 09 | e-mail: biuro@orawa.eu</w:t>
    </w:r>
  </w:p>
  <w:p w14:paraId="1BF060FD" w14:textId="77777777" w:rsidR="00734C65" w:rsidRDefault="0043116B" w:rsidP="002A5448">
    <w:pPr>
      <w:pStyle w:val="Stopka"/>
      <w:spacing w:line="360" w:lineRule="auto"/>
    </w:pPr>
    <w:r>
      <w:rPr>
        <w:rFonts w:ascii="Helvetica" w:hAnsi="Helvetica"/>
        <w:sz w:val="20"/>
        <w:lang w:val="en-US"/>
      </w:rPr>
      <w:t xml:space="preserve">www.orawa.eu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B65AD7" w14:textId="77777777" w:rsidR="00CC1E8F" w:rsidRDefault="00CC1E8F">
      <w:r>
        <w:separator/>
      </w:r>
    </w:p>
  </w:footnote>
  <w:footnote w:type="continuationSeparator" w:id="0">
    <w:p w14:paraId="203F68E9" w14:textId="77777777" w:rsidR="00CC1E8F" w:rsidRDefault="00CC1E8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873D7C" w14:textId="77777777" w:rsidR="00734C65" w:rsidRDefault="00461F29">
    <w:pPr>
      <w:pStyle w:val="Nagwek"/>
    </w:pPr>
    <w:r>
      <w:rPr>
        <w:noProof/>
        <w:lang w:eastAsia="pl-PL"/>
      </w:rPr>
      <w:drawing>
        <wp:anchor distT="0" distB="0" distL="0" distR="0" simplePos="0" relativeHeight="251656704" behindDoc="0" locked="0" layoutInCell="1" allowOverlap="1" wp14:anchorId="74F390D9" wp14:editId="3F08DD80">
          <wp:simplePos x="0" y="0"/>
          <wp:positionH relativeFrom="column">
            <wp:posOffset>1758315</wp:posOffset>
          </wp:positionH>
          <wp:positionV relativeFrom="paragraph">
            <wp:posOffset>-86995</wp:posOffset>
          </wp:positionV>
          <wp:extent cx="1509395" cy="616585"/>
          <wp:effectExtent l="0" t="0" r="0" b="0"/>
          <wp:wrapNone/>
          <wp:docPr id="3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9382" t="35281" r="27640" b="39882"/>
                  <a:stretch>
                    <a:fillRect/>
                  </a:stretch>
                </pic:blipFill>
                <pic:spPr bwMode="auto">
                  <a:xfrm>
                    <a:off x="0" y="0"/>
                    <a:ext cx="1509395" cy="61658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</wp:anchor>
      </w:drawing>
    </w:r>
    <w:r w:rsidR="00143E2F">
      <w:rPr>
        <w:noProof/>
        <w:lang w:eastAsia="pl-PL"/>
      </w:rPr>
      <w:drawing>
        <wp:anchor distT="0" distB="0" distL="0" distR="0" simplePos="0" relativeHeight="251658752" behindDoc="0" locked="0" layoutInCell="1" allowOverlap="1" wp14:anchorId="52265D54" wp14:editId="24D73396">
          <wp:simplePos x="0" y="0"/>
          <wp:positionH relativeFrom="column">
            <wp:posOffset>3204845</wp:posOffset>
          </wp:positionH>
          <wp:positionV relativeFrom="paragraph">
            <wp:posOffset>-335915</wp:posOffset>
          </wp:positionV>
          <wp:extent cx="3322320" cy="991870"/>
          <wp:effectExtent l="0" t="0" r="0" b="0"/>
          <wp:wrapNone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22320" cy="99187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</wp:anchor>
      </w:drawing>
    </w:r>
    <w:r w:rsidR="00143E2F">
      <w:rPr>
        <w:noProof/>
        <w:lang w:eastAsia="pl-PL"/>
      </w:rPr>
      <w:drawing>
        <wp:anchor distT="0" distB="0" distL="0" distR="0" simplePos="0" relativeHeight="251655680" behindDoc="0" locked="0" layoutInCell="1" allowOverlap="1" wp14:anchorId="6EE2D3B0" wp14:editId="0EDFEABF">
          <wp:simplePos x="0" y="0"/>
          <wp:positionH relativeFrom="column">
            <wp:posOffset>-280035</wp:posOffset>
          </wp:positionH>
          <wp:positionV relativeFrom="paragraph">
            <wp:posOffset>-165100</wp:posOffset>
          </wp:positionV>
          <wp:extent cx="1483995" cy="663575"/>
          <wp:effectExtent l="0" t="0" r="0" b="0"/>
          <wp:wrapNone/>
          <wp:docPr id="2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3995" cy="66357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Nagwek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5D62101"/>
    <w:multiLevelType w:val="hybridMultilevel"/>
    <w:tmpl w:val="3356B12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5025D0"/>
    <w:multiLevelType w:val="hybridMultilevel"/>
    <w:tmpl w:val="6D8E5904"/>
    <w:lvl w:ilvl="0" w:tplc="4E28B8CA">
      <w:start w:val="1"/>
      <w:numFmt w:val="decimal"/>
      <w:lvlText w:val="%1."/>
      <w:lvlJc w:val="left"/>
      <w:pPr>
        <w:ind w:left="720" w:hanging="360"/>
      </w:pPr>
      <w:rPr>
        <w:rFonts w:hint="default"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5875605"/>
    <w:multiLevelType w:val="hybridMultilevel"/>
    <w:tmpl w:val="278A4B4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4E7CBB"/>
    <w:multiLevelType w:val="hybridMultilevel"/>
    <w:tmpl w:val="9C086066"/>
    <w:lvl w:ilvl="0" w:tplc="0415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0736EB2"/>
    <w:multiLevelType w:val="hybridMultilevel"/>
    <w:tmpl w:val="7EB0B598"/>
    <w:lvl w:ilvl="0" w:tplc="0415000F">
      <w:start w:val="1"/>
      <w:numFmt w:val="decimal"/>
      <w:lvlText w:val="%1."/>
      <w:lvlJc w:val="left"/>
      <w:pPr>
        <w:ind w:left="5385" w:firstLine="3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548A6C50"/>
    <w:multiLevelType w:val="hybridMultilevel"/>
    <w:tmpl w:val="278A4B4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C4B7AF3"/>
    <w:multiLevelType w:val="hybridMultilevel"/>
    <w:tmpl w:val="65EC811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EF67D29"/>
    <w:multiLevelType w:val="hybridMultilevel"/>
    <w:tmpl w:val="A23C4FB0"/>
    <w:lvl w:ilvl="0" w:tplc="E062B6DC">
      <w:start w:val="1"/>
      <w:numFmt w:val="lowerLetter"/>
      <w:lvlText w:val="%1)"/>
      <w:lvlJc w:val="left"/>
      <w:pPr>
        <w:ind w:left="1067" w:hanging="360"/>
      </w:pPr>
      <w:rPr>
        <w:rFonts w:cs="Open Sans" w:hint="default"/>
      </w:rPr>
    </w:lvl>
    <w:lvl w:ilvl="1" w:tplc="04150019" w:tentative="1">
      <w:start w:val="1"/>
      <w:numFmt w:val="lowerLetter"/>
      <w:lvlText w:val="%2."/>
      <w:lvlJc w:val="left"/>
      <w:pPr>
        <w:ind w:left="1787" w:hanging="360"/>
      </w:pPr>
    </w:lvl>
    <w:lvl w:ilvl="2" w:tplc="0415001B" w:tentative="1">
      <w:start w:val="1"/>
      <w:numFmt w:val="lowerRoman"/>
      <w:lvlText w:val="%3."/>
      <w:lvlJc w:val="right"/>
      <w:pPr>
        <w:ind w:left="2507" w:hanging="180"/>
      </w:pPr>
    </w:lvl>
    <w:lvl w:ilvl="3" w:tplc="0415000F" w:tentative="1">
      <w:start w:val="1"/>
      <w:numFmt w:val="decimal"/>
      <w:lvlText w:val="%4."/>
      <w:lvlJc w:val="left"/>
      <w:pPr>
        <w:ind w:left="3227" w:hanging="360"/>
      </w:pPr>
    </w:lvl>
    <w:lvl w:ilvl="4" w:tplc="04150019" w:tentative="1">
      <w:start w:val="1"/>
      <w:numFmt w:val="lowerLetter"/>
      <w:lvlText w:val="%5."/>
      <w:lvlJc w:val="left"/>
      <w:pPr>
        <w:ind w:left="3947" w:hanging="360"/>
      </w:pPr>
    </w:lvl>
    <w:lvl w:ilvl="5" w:tplc="0415001B" w:tentative="1">
      <w:start w:val="1"/>
      <w:numFmt w:val="lowerRoman"/>
      <w:lvlText w:val="%6."/>
      <w:lvlJc w:val="right"/>
      <w:pPr>
        <w:ind w:left="4667" w:hanging="180"/>
      </w:pPr>
    </w:lvl>
    <w:lvl w:ilvl="6" w:tplc="0415000F" w:tentative="1">
      <w:start w:val="1"/>
      <w:numFmt w:val="decimal"/>
      <w:lvlText w:val="%7."/>
      <w:lvlJc w:val="left"/>
      <w:pPr>
        <w:ind w:left="5387" w:hanging="360"/>
      </w:pPr>
    </w:lvl>
    <w:lvl w:ilvl="7" w:tplc="04150019" w:tentative="1">
      <w:start w:val="1"/>
      <w:numFmt w:val="lowerLetter"/>
      <w:lvlText w:val="%8."/>
      <w:lvlJc w:val="left"/>
      <w:pPr>
        <w:ind w:left="6107" w:hanging="360"/>
      </w:pPr>
    </w:lvl>
    <w:lvl w:ilvl="8" w:tplc="0415001B" w:tentative="1">
      <w:start w:val="1"/>
      <w:numFmt w:val="lowerRoman"/>
      <w:lvlText w:val="%9."/>
      <w:lvlJc w:val="right"/>
      <w:pPr>
        <w:ind w:left="6827" w:hanging="180"/>
      </w:pPr>
    </w:lvl>
  </w:abstractNum>
  <w:num w:numId="1" w16cid:durableId="1129392868">
    <w:abstractNumId w:val="0"/>
  </w:num>
  <w:num w:numId="2" w16cid:durableId="2044478095">
    <w:abstractNumId w:val="5"/>
  </w:num>
  <w:num w:numId="3" w16cid:durableId="2118868842">
    <w:abstractNumId w:val="2"/>
  </w:num>
  <w:num w:numId="4" w16cid:durableId="358046008">
    <w:abstractNumId w:val="8"/>
  </w:num>
  <w:num w:numId="5" w16cid:durableId="1809013648">
    <w:abstractNumId w:val="4"/>
  </w:num>
  <w:num w:numId="6" w16cid:durableId="1322152637">
    <w:abstractNumId w:val="1"/>
  </w:num>
  <w:num w:numId="7" w16cid:durableId="1521384762">
    <w:abstractNumId w:val="7"/>
  </w:num>
  <w:num w:numId="8" w16cid:durableId="55125290">
    <w:abstractNumId w:val="6"/>
  </w:num>
  <w:num w:numId="9" w16cid:durableId="173450237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proofState w:spelling="clean"/>
  <w:attachedTemplate r:id="rId1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F5C41"/>
    <w:rsid w:val="000F4E98"/>
    <w:rsid w:val="000F78CD"/>
    <w:rsid w:val="00111192"/>
    <w:rsid w:val="00143E2F"/>
    <w:rsid w:val="001624DF"/>
    <w:rsid w:val="00182203"/>
    <w:rsid w:val="00187959"/>
    <w:rsid w:val="00193107"/>
    <w:rsid w:val="001B61F2"/>
    <w:rsid w:val="001F383F"/>
    <w:rsid w:val="001F617D"/>
    <w:rsid w:val="002168FD"/>
    <w:rsid w:val="00240F97"/>
    <w:rsid w:val="00252E1F"/>
    <w:rsid w:val="002A5448"/>
    <w:rsid w:val="002B7B0E"/>
    <w:rsid w:val="002D0705"/>
    <w:rsid w:val="002F21EF"/>
    <w:rsid w:val="00321DB0"/>
    <w:rsid w:val="00394021"/>
    <w:rsid w:val="003B00B0"/>
    <w:rsid w:val="003C0A5A"/>
    <w:rsid w:val="003C37E5"/>
    <w:rsid w:val="0043116B"/>
    <w:rsid w:val="00461F29"/>
    <w:rsid w:val="004A5BB4"/>
    <w:rsid w:val="005074B9"/>
    <w:rsid w:val="00547FA3"/>
    <w:rsid w:val="005A1C8B"/>
    <w:rsid w:val="00600B52"/>
    <w:rsid w:val="00635699"/>
    <w:rsid w:val="006F5D44"/>
    <w:rsid w:val="00734C65"/>
    <w:rsid w:val="00771BE9"/>
    <w:rsid w:val="00781F17"/>
    <w:rsid w:val="008022D1"/>
    <w:rsid w:val="008121AD"/>
    <w:rsid w:val="00846ED9"/>
    <w:rsid w:val="00916E72"/>
    <w:rsid w:val="009C2333"/>
    <w:rsid w:val="00A00B28"/>
    <w:rsid w:val="00A22805"/>
    <w:rsid w:val="00A334F5"/>
    <w:rsid w:val="00A5044E"/>
    <w:rsid w:val="00A708D2"/>
    <w:rsid w:val="00B3607F"/>
    <w:rsid w:val="00B5154F"/>
    <w:rsid w:val="00B7360B"/>
    <w:rsid w:val="00BF6944"/>
    <w:rsid w:val="00C34F99"/>
    <w:rsid w:val="00C37788"/>
    <w:rsid w:val="00C4489C"/>
    <w:rsid w:val="00C44AD3"/>
    <w:rsid w:val="00C46B81"/>
    <w:rsid w:val="00CB383D"/>
    <w:rsid w:val="00CC1E8F"/>
    <w:rsid w:val="00CC7097"/>
    <w:rsid w:val="00CF5C41"/>
    <w:rsid w:val="00D93CFC"/>
    <w:rsid w:val="00DB1D09"/>
    <w:rsid w:val="00E22285"/>
    <w:rsid w:val="00E25415"/>
    <w:rsid w:val="00E41466"/>
    <w:rsid w:val="00E6317F"/>
    <w:rsid w:val="00E743C4"/>
    <w:rsid w:val="00EC28AF"/>
    <w:rsid w:val="00ED323A"/>
    <w:rsid w:val="00ED7F5D"/>
    <w:rsid w:val="00F00595"/>
    <w:rsid w:val="00F2039E"/>
    <w:rsid w:val="00F342C1"/>
    <w:rsid w:val="00F35753"/>
    <w:rsid w:val="00F7000B"/>
    <w:rsid w:val="00FC0B58"/>
    <w:rsid w:val="00FD06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7713F3CA"/>
  <w15:docId w15:val="{EC57FACE-B3F8-4097-B7BC-160AD1BB2E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F5D44"/>
    <w:pPr>
      <w:suppressAutoHyphens/>
    </w:pPr>
    <w:rPr>
      <w:rFonts w:eastAsia="Calibri"/>
      <w:sz w:val="24"/>
      <w:szCs w:val="24"/>
      <w:lang w:eastAsia="zh-CN"/>
    </w:rPr>
  </w:style>
  <w:style w:type="paragraph" w:styleId="Nagwek1">
    <w:name w:val="heading 1"/>
    <w:basedOn w:val="Nagwek10"/>
    <w:next w:val="Tekstpodstawowy"/>
    <w:qFormat/>
    <w:rsid w:val="004A5BB4"/>
    <w:pPr>
      <w:numPr>
        <w:numId w:val="1"/>
      </w:numPr>
      <w:outlineLvl w:val="0"/>
    </w:pPr>
    <w:rPr>
      <w:b/>
      <w:bCs/>
      <w:sz w:val="36"/>
      <w:szCs w:val="36"/>
    </w:rPr>
  </w:style>
  <w:style w:type="paragraph" w:styleId="Nagwek2">
    <w:name w:val="heading 2"/>
    <w:basedOn w:val="Normalny"/>
    <w:next w:val="Normalny"/>
    <w:link w:val="Nagwek2Znak"/>
    <w:qFormat/>
    <w:rsid w:val="00C34F99"/>
    <w:pPr>
      <w:keepNext/>
      <w:widowControl w:val="0"/>
      <w:tabs>
        <w:tab w:val="num" w:pos="0"/>
      </w:tabs>
      <w:spacing w:before="240" w:after="120"/>
      <w:textAlignment w:val="baseline"/>
      <w:outlineLvl w:val="1"/>
    </w:pPr>
    <w:rPr>
      <w:rFonts w:eastAsia="SimSun"/>
      <w:b/>
      <w:bCs/>
      <w:kern w:val="2"/>
      <w:sz w:val="36"/>
      <w:szCs w:val="36"/>
      <w:lang w:bidi="hi-IN"/>
    </w:rPr>
  </w:style>
  <w:style w:type="paragraph" w:styleId="Nagwek3">
    <w:name w:val="heading 3"/>
    <w:basedOn w:val="Normalny"/>
    <w:next w:val="Normalny"/>
    <w:link w:val="Nagwek3Znak"/>
    <w:unhideWhenUsed/>
    <w:qFormat/>
    <w:rsid w:val="00C34F9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Domylnaczcionkaakapitu1">
    <w:name w:val="Domyślna czcionka akapitu1"/>
    <w:rsid w:val="004A5BB4"/>
  </w:style>
  <w:style w:type="character" w:customStyle="1" w:styleId="NagwekZnak">
    <w:name w:val="Nagłówek Znak"/>
    <w:basedOn w:val="Domylnaczcionkaakapitu1"/>
    <w:rsid w:val="004A5BB4"/>
    <w:rPr>
      <w:sz w:val="24"/>
      <w:szCs w:val="24"/>
      <w:lang w:eastAsia="zh-CN"/>
    </w:rPr>
  </w:style>
  <w:style w:type="character" w:customStyle="1" w:styleId="StopkaZnak">
    <w:name w:val="Stopka Znak"/>
    <w:basedOn w:val="Domylnaczcionkaakapitu1"/>
    <w:rsid w:val="004A5BB4"/>
    <w:rPr>
      <w:sz w:val="24"/>
      <w:szCs w:val="24"/>
      <w:lang w:eastAsia="zh-CN"/>
    </w:rPr>
  </w:style>
  <w:style w:type="character" w:customStyle="1" w:styleId="TekstdymkaZnak">
    <w:name w:val="Tekst dymka Znak"/>
    <w:basedOn w:val="Domylnaczcionkaakapitu1"/>
    <w:rsid w:val="004A5BB4"/>
    <w:rPr>
      <w:rFonts w:ascii="Tahoma" w:hAnsi="Tahoma" w:cs="Tahoma"/>
      <w:sz w:val="16"/>
      <w:szCs w:val="16"/>
      <w:lang w:eastAsia="zh-CN"/>
    </w:rPr>
  </w:style>
  <w:style w:type="character" w:styleId="Hipercze">
    <w:name w:val="Hyperlink"/>
    <w:basedOn w:val="Domylnaczcionkaakapitu1"/>
    <w:rsid w:val="004A5BB4"/>
    <w:rPr>
      <w:color w:val="0000FF"/>
      <w:u w:val="single"/>
    </w:rPr>
  </w:style>
  <w:style w:type="paragraph" w:customStyle="1" w:styleId="Nagwek10">
    <w:name w:val="Nagłówek1"/>
    <w:basedOn w:val="Normalny"/>
    <w:next w:val="Tekstpodstawowy"/>
    <w:rsid w:val="004A5BB4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Tekstpodstawowy">
    <w:name w:val="Body Text"/>
    <w:basedOn w:val="Normalny"/>
    <w:rsid w:val="004A5BB4"/>
    <w:pPr>
      <w:spacing w:after="140" w:line="276" w:lineRule="auto"/>
    </w:pPr>
  </w:style>
  <w:style w:type="paragraph" w:styleId="Lista">
    <w:name w:val="List"/>
    <w:basedOn w:val="Tekstpodstawowy"/>
    <w:rsid w:val="004A5BB4"/>
    <w:rPr>
      <w:rFonts w:cs="Arial"/>
    </w:rPr>
  </w:style>
  <w:style w:type="paragraph" w:styleId="Legenda">
    <w:name w:val="caption"/>
    <w:basedOn w:val="Normalny"/>
    <w:qFormat/>
    <w:rsid w:val="004A5BB4"/>
    <w:pPr>
      <w:suppressLineNumbers/>
      <w:spacing w:before="120" w:after="120"/>
    </w:pPr>
    <w:rPr>
      <w:rFonts w:cs="Arial"/>
      <w:i/>
      <w:iCs/>
    </w:rPr>
  </w:style>
  <w:style w:type="paragraph" w:customStyle="1" w:styleId="Indeks">
    <w:name w:val="Indeks"/>
    <w:basedOn w:val="Normalny"/>
    <w:rsid w:val="004A5BB4"/>
    <w:pPr>
      <w:suppressLineNumbers/>
    </w:pPr>
    <w:rPr>
      <w:rFonts w:cs="Arial"/>
    </w:rPr>
  </w:style>
  <w:style w:type="paragraph" w:customStyle="1" w:styleId="Gwkaistopka">
    <w:name w:val="Główka i stopka"/>
    <w:basedOn w:val="Normalny"/>
    <w:rsid w:val="004A5BB4"/>
  </w:style>
  <w:style w:type="paragraph" w:styleId="Nagwek">
    <w:name w:val="header"/>
    <w:basedOn w:val="Normalny"/>
    <w:rsid w:val="004A5BB4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rsid w:val="004A5BB4"/>
    <w:pPr>
      <w:tabs>
        <w:tab w:val="center" w:pos="4536"/>
        <w:tab w:val="right" w:pos="9072"/>
      </w:tabs>
    </w:pPr>
  </w:style>
  <w:style w:type="paragraph" w:customStyle="1" w:styleId="Tekstdymka1">
    <w:name w:val="Tekst dymka1"/>
    <w:basedOn w:val="Normalny"/>
    <w:rsid w:val="004A5BB4"/>
    <w:rPr>
      <w:rFonts w:ascii="Tahoma" w:hAnsi="Tahoma" w:cs="Tahoma"/>
      <w:sz w:val="16"/>
      <w:szCs w:val="16"/>
    </w:rPr>
  </w:style>
  <w:style w:type="paragraph" w:styleId="Tytu">
    <w:name w:val="Title"/>
    <w:basedOn w:val="Nagwek10"/>
    <w:next w:val="Tekstpodstawowy"/>
    <w:qFormat/>
    <w:rsid w:val="004A5BB4"/>
    <w:pPr>
      <w:jc w:val="center"/>
    </w:pPr>
    <w:rPr>
      <w:b/>
      <w:bCs/>
      <w:sz w:val="56"/>
      <w:szCs w:val="56"/>
    </w:rPr>
  </w:style>
  <w:style w:type="paragraph" w:styleId="Podtytu">
    <w:name w:val="Subtitle"/>
    <w:basedOn w:val="Nagwek10"/>
    <w:next w:val="Tekstpodstawowy"/>
    <w:qFormat/>
    <w:rsid w:val="004A5BB4"/>
    <w:pPr>
      <w:spacing w:before="60"/>
      <w:jc w:val="center"/>
    </w:pPr>
    <w:rPr>
      <w:sz w:val="36"/>
      <w:szCs w:val="3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C34F99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eastAsia="zh-CN"/>
    </w:rPr>
  </w:style>
  <w:style w:type="character" w:customStyle="1" w:styleId="Nagwek2Znak">
    <w:name w:val="Nagłówek 2 Znak"/>
    <w:basedOn w:val="Domylnaczcionkaakapitu"/>
    <w:link w:val="Nagwek2"/>
    <w:rsid w:val="00C34F99"/>
    <w:rPr>
      <w:rFonts w:eastAsia="SimSun"/>
      <w:b/>
      <w:bCs/>
      <w:kern w:val="2"/>
      <w:sz w:val="36"/>
      <w:szCs w:val="36"/>
      <w:lang w:eastAsia="zh-CN" w:bidi="hi-IN"/>
    </w:rPr>
  </w:style>
  <w:style w:type="paragraph" w:styleId="Akapitzlist">
    <w:name w:val="List Paragraph"/>
    <w:basedOn w:val="Normalny"/>
    <w:uiPriority w:val="34"/>
    <w:qFormat/>
    <w:rsid w:val="00461F29"/>
    <w:pPr>
      <w:suppressAutoHyphens w:val="0"/>
      <w:ind w:left="720"/>
      <w:contextualSpacing/>
    </w:pPr>
    <w:rPr>
      <w:rFonts w:eastAsiaTheme="minorHAnsi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18795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87959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187959"/>
    <w:rPr>
      <w:rFonts w:eastAsia="Calibri"/>
      <w:lang w:eastAsia="zh-CN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8795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87959"/>
    <w:rPr>
      <w:rFonts w:eastAsia="Calibri"/>
      <w:b/>
      <w:bCs/>
      <w:lang w:eastAsia="zh-CN"/>
    </w:rPr>
  </w:style>
  <w:style w:type="paragraph" w:styleId="Tekstdymka">
    <w:name w:val="Balloon Text"/>
    <w:basedOn w:val="Normalny"/>
    <w:link w:val="TekstdymkaZnak1"/>
    <w:uiPriority w:val="99"/>
    <w:semiHidden/>
    <w:unhideWhenUsed/>
    <w:rsid w:val="00187959"/>
    <w:rPr>
      <w:rFonts w:ascii="Tahoma" w:hAnsi="Tahoma" w:cs="Tahoma"/>
      <w:sz w:val="16"/>
      <w:szCs w:val="16"/>
    </w:rPr>
  </w:style>
  <w:style w:type="character" w:customStyle="1" w:styleId="TekstdymkaZnak1">
    <w:name w:val="Tekst dymka Znak1"/>
    <w:basedOn w:val="Domylnaczcionkaakapitu"/>
    <w:link w:val="Tekstdymka"/>
    <w:uiPriority w:val="99"/>
    <w:semiHidden/>
    <w:rsid w:val="00187959"/>
    <w:rPr>
      <w:rFonts w:ascii="Tahoma" w:eastAsia="Calibri" w:hAnsi="Tahoma" w:cs="Tahoma"/>
      <w:sz w:val="16"/>
      <w:szCs w:val="16"/>
      <w:lang w:eastAsia="zh-CN"/>
    </w:rPr>
  </w:style>
  <w:style w:type="paragraph" w:customStyle="1" w:styleId="Default">
    <w:name w:val="Default"/>
    <w:rsid w:val="002B7B0E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3433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4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esze\AppData\Roaming\Microsoft\Templates\papier_M-OPE_cz-b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25FFAB-8FFC-4873-87B8-7E7B123A16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papier_M-OPE_cz-b</Template>
  <TotalTime>0</TotalTime>
  <Pages>1</Pages>
  <Words>191</Words>
  <Characters>1152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Leszek Janiszewski</dc:creator>
  <cp:lastModifiedBy>Leszek Janiszewski</cp:lastModifiedBy>
  <cp:revision>3</cp:revision>
  <cp:lastPrinted>2022-06-27T11:48:00Z</cp:lastPrinted>
  <dcterms:created xsi:type="dcterms:W3CDTF">2022-06-28T06:58:00Z</dcterms:created>
  <dcterms:modified xsi:type="dcterms:W3CDTF">2022-06-28T07:13:00Z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Hewlett-Packard Company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