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692" w:rsidRDefault="00901692">
      <w:pPr>
        <w:autoSpaceDE w:val="0"/>
        <w:spacing w:after="40" w:line="300" w:lineRule="auto"/>
        <w:jc w:val="right"/>
      </w:pPr>
      <w:r>
        <w:rPr>
          <w:rFonts w:ascii="Arial" w:eastAsia="Arial" w:hAnsi="Arial" w:cs="Arial"/>
          <w:bCs/>
          <w:color w:val="000000"/>
          <w:sz w:val="22"/>
          <w:szCs w:val="22"/>
        </w:rPr>
        <w:t xml:space="preserve"> </w:t>
      </w:r>
      <w:r>
        <w:rPr>
          <w:rFonts w:ascii="Arial" w:hAnsi="Arial" w:cs="Arial"/>
          <w:b/>
          <w:bCs/>
          <w:color w:val="000000"/>
          <w:sz w:val="22"/>
          <w:szCs w:val="22"/>
        </w:rPr>
        <w:t>Załącznik nr 8 do SWZ</w:t>
      </w:r>
    </w:p>
    <w:p w:rsidR="00901692" w:rsidRDefault="00901692">
      <w:pPr>
        <w:spacing w:after="40" w:line="300" w:lineRule="auto"/>
        <w:jc w:val="center"/>
      </w:pPr>
      <w:r>
        <w:rPr>
          <w:rFonts w:ascii="Arial" w:hAnsi="Arial" w:cs="Arial"/>
          <w:b/>
          <w:bCs/>
          <w:color w:val="000000"/>
          <w:sz w:val="22"/>
          <w:szCs w:val="22"/>
          <w:lang w:bidi="en-US"/>
        </w:rPr>
        <w:t xml:space="preserve">UMOWA nr  </w:t>
      </w:r>
      <w:r w:rsidR="003E3F5E">
        <w:rPr>
          <w:rFonts w:ascii="Arial" w:hAnsi="Arial" w:cs="Arial"/>
          <w:b/>
          <w:bCs/>
          <w:color w:val="000000"/>
          <w:sz w:val="22"/>
          <w:szCs w:val="22"/>
          <w:lang w:bidi="en-US"/>
        </w:rPr>
        <w:t>____________</w:t>
      </w:r>
    </w:p>
    <w:p w:rsidR="00901692" w:rsidRDefault="00901692">
      <w:pPr>
        <w:spacing w:after="40" w:line="300" w:lineRule="auto"/>
        <w:jc w:val="center"/>
      </w:pPr>
      <w:r>
        <w:rPr>
          <w:rFonts w:ascii="Arial" w:hAnsi="Arial" w:cs="Arial"/>
          <w:i/>
          <w:color w:val="000000"/>
          <w:sz w:val="22"/>
          <w:szCs w:val="22"/>
          <w:lang w:bidi="en-US"/>
        </w:rPr>
        <w:t>(wzór)</w:t>
      </w:r>
    </w:p>
    <w:p w:rsidR="00901692" w:rsidRDefault="00901692">
      <w:pPr>
        <w:spacing w:after="40" w:line="300" w:lineRule="auto"/>
        <w:jc w:val="both"/>
      </w:pPr>
      <w:r>
        <w:rPr>
          <w:rFonts w:ascii="Arial" w:hAnsi="Arial" w:cs="Arial"/>
          <w:color w:val="000000"/>
          <w:sz w:val="22"/>
          <w:szCs w:val="22"/>
          <w:lang w:bidi="en-US"/>
        </w:rPr>
        <w:t>zawarta w dniu ............. w ………... pomiędzy:</w:t>
      </w:r>
    </w:p>
    <w:p w:rsidR="00901692" w:rsidRDefault="00901692">
      <w:pPr>
        <w:spacing w:after="40" w:line="300" w:lineRule="auto"/>
        <w:jc w:val="both"/>
      </w:pPr>
      <w:r>
        <w:rPr>
          <w:rFonts w:ascii="Arial" w:hAnsi="Arial" w:cs="Arial"/>
          <w:b/>
          <w:color w:val="000000"/>
          <w:sz w:val="22"/>
          <w:szCs w:val="22"/>
          <w:lang w:bidi="en-US"/>
        </w:rPr>
        <w:t xml:space="preserve">Muzeum-Orawski Park Etnograficzny w Zubrzycy Górnej, </w:t>
      </w:r>
      <w:r>
        <w:rPr>
          <w:rFonts w:ascii="Arial" w:hAnsi="Arial" w:cs="Arial"/>
          <w:color w:val="000000"/>
          <w:sz w:val="22"/>
          <w:szCs w:val="22"/>
          <w:lang w:bidi="en-US"/>
        </w:rPr>
        <w:t>34-484 Zubrzyca Górna, wpisan</w:t>
      </w:r>
      <w:r w:rsidR="003E3F5E">
        <w:rPr>
          <w:rFonts w:ascii="Arial" w:hAnsi="Arial" w:cs="Arial"/>
          <w:color w:val="000000"/>
          <w:sz w:val="22"/>
          <w:szCs w:val="22"/>
          <w:lang w:bidi="en-US"/>
        </w:rPr>
        <w:t>ym</w:t>
      </w:r>
      <w:r>
        <w:rPr>
          <w:rFonts w:ascii="Arial" w:hAnsi="Arial" w:cs="Arial"/>
          <w:color w:val="000000"/>
          <w:sz w:val="22"/>
          <w:szCs w:val="22"/>
          <w:lang w:bidi="en-US"/>
        </w:rPr>
        <w:t xml:space="preserve"> do Rejestru Instytucji Kultury nr RIK 19/06,  NIP: 7351020718, REGON: 492047204 zwanym w dalszej treści umowy </w:t>
      </w:r>
      <w:r>
        <w:rPr>
          <w:rFonts w:ascii="Arial" w:hAnsi="Arial" w:cs="Arial"/>
          <w:b/>
          <w:color w:val="000000"/>
          <w:sz w:val="22"/>
          <w:szCs w:val="22"/>
          <w:lang w:bidi="en-US"/>
        </w:rPr>
        <w:t>„Zamawiającym”</w:t>
      </w:r>
      <w:r>
        <w:rPr>
          <w:rFonts w:ascii="Arial" w:hAnsi="Arial" w:cs="Arial"/>
          <w:color w:val="000000"/>
          <w:sz w:val="22"/>
          <w:szCs w:val="22"/>
          <w:lang w:bidi="en-US"/>
        </w:rPr>
        <w:t xml:space="preserve">, reprezentowanym przez: </w:t>
      </w:r>
    </w:p>
    <w:p w:rsidR="00901692" w:rsidRPr="003E3F5E" w:rsidRDefault="003E3F5E">
      <w:pPr>
        <w:spacing w:after="40" w:line="300" w:lineRule="auto"/>
        <w:jc w:val="both"/>
        <w:rPr>
          <w:b/>
        </w:rPr>
      </w:pPr>
      <w:r w:rsidRPr="003E3F5E">
        <w:rPr>
          <w:rFonts w:ascii="Arial" w:hAnsi="Arial" w:cs="Arial"/>
          <w:b/>
          <w:color w:val="000000"/>
          <w:sz w:val="22"/>
          <w:szCs w:val="22"/>
          <w:lang w:bidi="en-US"/>
        </w:rPr>
        <w:t xml:space="preserve">Marię Dominikę Wachałowicz </w:t>
      </w:r>
      <w:r>
        <w:rPr>
          <w:rFonts w:ascii="Arial" w:hAnsi="Arial" w:cs="Arial"/>
          <w:b/>
          <w:color w:val="000000"/>
          <w:sz w:val="22"/>
          <w:szCs w:val="22"/>
          <w:lang w:bidi="en-US"/>
        </w:rPr>
        <w:t>–</w:t>
      </w:r>
      <w:r w:rsidRPr="003E3F5E">
        <w:rPr>
          <w:rFonts w:ascii="Arial" w:hAnsi="Arial" w:cs="Arial"/>
          <w:b/>
          <w:color w:val="000000"/>
          <w:sz w:val="22"/>
          <w:szCs w:val="22"/>
          <w:lang w:bidi="en-US"/>
        </w:rPr>
        <w:t xml:space="preserve"> </w:t>
      </w:r>
      <w:r>
        <w:rPr>
          <w:rFonts w:ascii="Arial" w:hAnsi="Arial" w:cs="Arial"/>
          <w:b/>
          <w:color w:val="000000"/>
          <w:sz w:val="22"/>
          <w:szCs w:val="22"/>
          <w:lang w:bidi="en-US"/>
        </w:rPr>
        <w:t>Ki</w:t>
      </w:r>
      <w:r w:rsidRPr="003E3F5E">
        <w:rPr>
          <w:rFonts w:ascii="Arial" w:hAnsi="Arial" w:cs="Arial"/>
          <w:b/>
          <w:color w:val="000000"/>
          <w:sz w:val="22"/>
          <w:szCs w:val="22"/>
          <w:lang w:bidi="en-US"/>
        </w:rPr>
        <w:t>ersztyn</w:t>
      </w:r>
      <w:r>
        <w:rPr>
          <w:rFonts w:ascii="Arial" w:hAnsi="Arial" w:cs="Arial"/>
          <w:b/>
          <w:color w:val="000000"/>
          <w:sz w:val="22"/>
          <w:szCs w:val="22"/>
          <w:lang w:bidi="en-US"/>
        </w:rPr>
        <w:t xml:space="preserve"> – Dyrektora Muzeum</w:t>
      </w:r>
    </w:p>
    <w:p w:rsidR="00901692" w:rsidRDefault="00901692">
      <w:pPr>
        <w:spacing w:after="40" w:line="300" w:lineRule="auto"/>
        <w:jc w:val="both"/>
      </w:pPr>
      <w:r>
        <w:rPr>
          <w:rFonts w:ascii="Arial" w:hAnsi="Arial" w:cs="Arial"/>
          <w:color w:val="000000"/>
          <w:sz w:val="22"/>
          <w:szCs w:val="22"/>
          <w:lang w:bidi="en-US"/>
        </w:rPr>
        <w:t xml:space="preserve">a  </w:t>
      </w:r>
    </w:p>
    <w:p w:rsidR="00901692" w:rsidRDefault="00901692">
      <w:pPr>
        <w:spacing w:after="40" w:line="300" w:lineRule="auto"/>
        <w:jc w:val="both"/>
      </w:pPr>
      <w:r>
        <w:rPr>
          <w:rFonts w:ascii="Arial" w:hAnsi="Arial" w:cs="Arial"/>
          <w:color w:val="000000"/>
          <w:sz w:val="22"/>
          <w:szCs w:val="22"/>
          <w:lang w:bidi="en-US"/>
        </w:rPr>
        <w:t>…………….............................................................................................................................................</w:t>
      </w:r>
    </w:p>
    <w:p w:rsidR="00901692" w:rsidRDefault="00901692">
      <w:pPr>
        <w:spacing w:after="40" w:line="300" w:lineRule="auto"/>
        <w:jc w:val="both"/>
      </w:pPr>
      <w:r>
        <w:rPr>
          <w:rFonts w:ascii="Arial" w:hAnsi="Arial" w:cs="Arial"/>
          <w:color w:val="000000"/>
          <w:sz w:val="22"/>
          <w:szCs w:val="22"/>
          <w:lang w:bidi="en-US"/>
        </w:rPr>
        <w:t>…………………………………………………………………………………………………………...……</w:t>
      </w:r>
    </w:p>
    <w:p w:rsidR="00901692" w:rsidRDefault="00901692">
      <w:pPr>
        <w:spacing w:after="40" w:line="300" w:lineRule="auto"/>
        <w:jc w:val="both"/>
      </w:pPr>
      <w:r>
        <w:rPr>
          <w:rFonts w:ascii="Arial" w:hAnsi="Arial" w:cs="Arial"/>
          <w:color w:val="000000"/>
          <w:sz w:val="22"/>
          <w:szCs w:val="22"/>
          <w:lang w:bidi="en-US"/>
        </w:rPr>
        <w:t xml:space="preserve">zwanym dalej </w:t>
      </w:r>
      <w:r>
        <w:rPr>
          <w:rFonts w:ascii="Arial" w:hAnsi="Arial" w:cs="Arial"/>
          <w:b/>
          <w:color w:val="000000"/>
          <w:sz w:val="22"/>
          <w:szCs w:val="22"/>
          <w:lang w:bidi="en-US"/>
        </w:rPr>
        <w:t>„Wykonawcą”</w:t>
      </w:r>
      <w:r>
        <w:rPr>
          <w:rFonts w:ascii="Arial" w:hAnsi="Arial" w:cs="Arial"/>
          <w:color w:val="000000"/>
          <w:sz w:val="22"/>
          <w:szCs w:val="22"/>
          <w:lang w:bidi="en-US"/>
        </w:rPr>
        <w:t xml:space="preserve">, reprezentowanym przez: </w:t>
      </w:r>
    </w:p>
    <w:p w:rsidR="00901692" w:rsidRDefault="00901692">
      <w:pPr>
        <w:spacing w:after="40" w:line="300" w:lineRule="auto"/>
        <w:jc w:val="both"/>
      </w:pPr>
      <w:r>
        <w:rPr>
          <w:rFonts w:ascii="Arial" w:hAnsi="Arial" w:cs="Arial"/>
          <w:color w:val="000000"/>
          <w:sz w:val="22"/>
          <w:szCs w:val="22"/>
          <w:lang w:bidi="en-US"/>
        </w:rPr>
        <w:t>……………………………………………..…</w:t>
      </w:r>
    </w:p>
    <w:p w:rsidR="00901692" w:rsidRDefault="00901692">
      <w:pPr>
        <w:spacing w:after="40" w:line="300" w:lineRule="auto"/>
        <w:rPr>
          <w:rFonts w:ascii="Arial" w:hAnsi="Arial" w:cs="Arial"/>
          <w:i/>
          <w:color w:val="000000"/>
          <w:sz w:val="22"/>
          <w:szCs w:val="22"/>
          <w:lang w:bidi="en-US"/>
        </w:rPr>
      </w:pPr>
    </w:p>
    <w:p w:rsidR="00901692" w:rsidRDefault="00901692">
      <w:pPr>
        <w:spacing w:after="40" w:line="300" w:lineRule="auto"/>
        <w:jc w:val="both"/>
      </w:pPr>
      <w:r>
        <w:rPr>
          <w:rFonts w:ascii="Arial" w:hAnsi="Arial" w:cs="Arial"/>
          <w:i/>
          <w:color w:val="000000"/>
          <w:sz w:val="20"/>
        </w:rPr>
        <w:t xml:space="preserve">Umowę niniejszą (zwaną dalej „Umową”) zawarto w wyniku udzielenia zamówienia publicznego w trybie podstawowym na podstawie art. 275 pkt 1 ustawy z dnia 11 września 2019 r. -  Prawo zamówień publicznych (Dz. U. z 2019 r., poz. 2019 z późn. zm. – dalej „ustawa Pzp”), którego przedmiotem jest </w:t>
      </w:r>
      <w:r w:rsidR="00ED22AA" w:rsidRPr="00ED22AA">
        <w:rPr>
          <w:rFonts w:ascii="Arial" w:hAnsi="Arial" w:cs="Arial"/>
          <w:i/>
          <w:sz w:val="20"/>
        </w:rPr>
        <w:t>realizacja zadania</w:t>
      </w:r>
      <w:r>
        <w:rPr>
          <w:rFonts w:ascii="Arial" w:hAnsi="Arial" w:cs="Arial"/>
          <w:i/>
          <w:color w:val="000000"/>
          <w:sz w:val="20"/>
        </w:rPr>
        <w:t xml:space="preserve"> p.n. </w:t>
      </w:r>
      <w:bookmarkStart w:id="0" w:name="_Hlk68694550"/>
      <w:r>
        <w:rPr>
          <w:rFonts w:ascii="Arial" w:hAnsi="Arial" w:cs="Arial"/>
          <w:i/>
          <w:color w:val="000000"/>
          <w:sz w:val="20"/>
        </w:rPr>
        <w:t>„</w:t>
      </w:r>
      <w:bookmarkEnd w:id="0"/>
      <w:r>
        <w:rPr>
          <w:rFonts w:ascii="Arial" w:hAnsi="Arial" w:cs="Arial"/>
          <w:i/>
          <w:color w:val="000000"/>
          <w:sz w:val="20"/>
        </w:rPr>
        <w:t>Prace wykończeniowo-konserwatorskie w kościele pw. Matki Boskiej Śnieznej” (nr sprawy: ZP/271/01/2022).</w:t>
      </w:r>
    </w:p>
    <w:p w:rsidR="00901692" w:rsidRPr="00ED22AA" w:rsidRDefault="00901692" w:rsidP="00ED22AA">
      <w:pPr>
        <w:spacing w:after="40" w:line="300" w:lineRule="auto"/>
        <w:contextualSpacing/>
        <w:rPr>
          <w:rFonts w:ascii="Arial" w:hAnsi="Arial" w:cs="Arial"/>
          <w:b/>
          <w:i/>
          <w:sz w:val="22"/>
          <w:szCs w:val="22"/>
        </w:rPr>
      </w:pPr>
    </w:p>
    <w:p w:rsidR="00901692" w:rsidRDefault="00901692">
      <w:pPr>
        <w:spacing w:after="40" w:line="300" w:lineRule="auto"/>
        <w:jc w:val="center"/>
      </w:pPr>
      <w:r>
        <w:rPr>
          <w:rFonts w:ascii="Arial" w:hAnsi="Arial" w:cs="Arial"/>
          <w:b/>
          <w:color w:val="000000"/>
          <w:sz w:val="22"/>
          <w:szCs w:val="22"/>
          <w:lang/>
        </w:rPr>
        <w:t>§ 1</w:t>
      </w:r>
    </w:p>
    <w:p w:rsidR="00901692" w:rsidRDefault="00901692">
      <w:pPr>
        <w:autoSpaceDE w:val="0"/>
        <w:spacing w:after="40" w:line="300" w:lineRule="auto"/>
        <w:jc w:val="both"/>
      </w:pPr>
      <w:r>
        <w:rPr>
          <w:rFonts w:ascii="Arial" w:hAnsi="Arial" w:cs="Arial"/>
          <w:color w:val="000000"/>
          <w:sz w:val="22"/>
          <w:szCs w:val="22"/>
          <w:lang/>
        </w:rPr>
        <w:t>Ilekroć w Umowie jest mowa o:</w:t>
      </w:r>
    </w:p>
    <w:p w:rsidR="00901692" w:rsidRDefault="00901692" w:rsidP="00ED22AA">
      <w:pPr>
        <w:numPr>
          <w:ilvl w:val="0"/>
          <w:numId w:val="26"/>
        </w:numPr>
        <w:autoSpaceDE w:val="0"/>
        <w:spacing w:after="40" w:line="300" w:lineRule="auto"/>
        <w:jc w:val="both"/>
      </w:pPr>
      <w:r>
        <w:rPr>
          <w:rFonts w:ascii="Arial" w:hAnsi="Arial" w:cs="Arial"/>
          <w:b/>
          <w:color w:val="000000"/>
          <w:sz w:val="22"/>
          <w:szCs w:val="22"/>
          <w:shd w:val="clear" w:color="auto" w:fill="FFFFFF"/>
          <w:lang/>
        </w:rPr>
        <w:t>„p</w:t>
      </w:r>
      <w:r>
        <w:rPr>
          <w:rFonts w:ascii="Arial" w:hAnsi="Arial" w:cs="Arial"/>
          <w:b/>
          <w:color w:val="000000"/>
          <w:sz w:val="22"/>
          <w:szCs w:val="22"/>
          <w:lang/>
        </w:rPr>
        <w:t>race”</w:t>
      </w:r>
      <w:r>
        <w:rPr>
          <w:rFonts w:ascii="Arial" w:hAnsi="Arial" w:cs="Arial"/>
          <w:color w:val="000000"/>
          <w:sz w:val="22"/>
          <w:szCs w:val="22"/>
          <w:lang/>
        </w:rPr>
        <w:t xml:space="preserve"> – należy przez to rozumieć prace konserwatorskie oraz remontowo-wykończeniowe w ramach zadania, o którym mowa w § 2 ust. 1 Umowy;</w:t>
      </w:r>
    </w:p>
    <w:p w:rsidR="00901692" w:rsidRDefault="00ED22AA" w:rsidP="00ED22AA">
      <w:pPr>
        <w:numPr>
          <w:ilvl w:val="0"/>
          <w:numId w:val="26"/>
        </w:numPr>
        <w:autoSpaceDE w:val="0"/>
        <w:spacing w:after="40" w:line="300" w:lineRule="auto"/>
        <w:jc w:val="both"/>
      </w:pPr>
      <w:r>
        <w:rPr>
          <w:rFonts w:ascii="Arial" w:hAnsi="Arial" w:cs="Arial"/>
          <w:b/>
          <w:color w:val="000000"/>
          <w:sz w:val="22"/>
          <w:szCs w:val="22"/>
          <w:lang/>
        </w:rPr>
        <w:t xml:space="preserve"> </w:t>
      </w:r>
      <w:r w:rsidR="00901692">
        <w:rPr>
          <w:rFonts w:ascii="Arial" w:hAnsi="Arial" w:cs="Arial"/>
          <w:b/>
          <w:color w:val="000000"/>
          <w:sz w:val="22"/>
          <w:szCs w:val="22"/>
          <w:lang/>
        </w:rPr>
        <w:t>„odbiorze końcowym”</w:t>
      </w:r>
      <w:r w:rsidR="00901692">
        <w:rPr>
          <w:rFonts w:ascii="Arial" w:hAnsi="Arial" w:cs="Arial"/>
          <w:color w:val="000000"/>
          <w:sz w:val="22"/>
          <w:szCs w:val="22"/>
          <w:lang/>
        </w:rPr>
        <w:t xml:space="preserve"> – należy przez to rozumieć pisemne potwierdzenie bezusterkowego zrealizowania całego zakresu przedmiotu Umowy,</w:t>
      </w:r>
    </w:p>
    <w:p w:rsidR="00901692" w:rsidRPr="003E3F5E" w:rsidRDefault="00901692" w:rsidP="00ED22AA">
      <w:pPr>
        <w:numPr>
          <w:ilvl w:val="0"/>
          <w:numId w:val="26"/>
        </w:numPr>
        <w:autoSpaceDE w:val="0"/>
        <w:spacing w:after="40" w:line="300" w:lineRule="auto"/>
        <w:jc w:val="both"/>
      </w:pPr>
      <w:r>
        <w:rPr>
          <w:rFonts w:ascii="Arial" w:hAnsi="Arial" w:cs="Arial"/>
          <w:b/>
          <w:color w:val="000000"/>
          <w:sz w:val="22"/>
          <w:szCs w:val="22"/>
          <w:lang/>
        </w:rPr>
        <w:t>„ofercie”</w:t>
      </w:r>
      <w:r>
        <w:rPr>
          <w:rFonts w:ascii="Arial" w:hAnsi="Arial" w:cs="Arial"/>
          <w:color w:val="000000"/>
          <w:sz w:val="22"/>
          <w:szCs w:val="22"/>
          <w:lang/>
        </w:rPr>
        <w:t xml:space="preserve"> - należy przez to rozumieć </w:t>
      </w:r>
      <w:r w:rsidR="00ED22AA">
        <w:rPr>
          <w:rFonts w:ascii="Arial" w:hAnsi="Arial" w:cs="Arial"/>
          <w:color w:val="000000"/>
          <w:sz w:val="22"/>
          <w:szCs w:val="22"/>
          <w:lang/>
        </w:rPr>
        <w:t xml:space="preserve">ofertę złożoną przez Wykonawcę </w:t>
      </w:r>
      <w:r>
        <w:rPr>
          <w:rFonts w:ascii="Arial" w:hAnsi="Arial" w:cs="Arial"/>
          <w:color w:val="000000"/>
          <w:sz w:val="22"/>
          <w:szCs w:val="22"/>
          <w:lang/>
        </w:rPr>
        <w:t xml:space="preserve">w postępowaniu </w:t>
      </w:r>
      <w:r w:rsidR="00ED22AA">
        <w:rPr>
          <w:rFonts w:ascii="Arial" w:hAnsi="Arial" w:cs="Arial"/>
          <w:color w:val="000000"/>
          <w:sz w:val="22"/>
          <w:szCs w:val="22"/>
        </w:rPr>
        <w:br/>
      </w:r>
      <w:r>
        <w:rPr>
          <w:rFonts w:ascii="Arial" w:hAnsi="Arial" w:cs="Arial"/>
          <w:color w:val="000000"/>
          <w:sz w:val="22"/>
          <w:szCs w:val="22"/>
          <w:lang/>
        </w:rPr>
        <w:t xml:space="preserve">o udzielenie zamówienia publicznego opisanym w preambule do Umowy wraz z wszystkimi złożonymi środkami dowodowymi oraz oświadczeniami i wyjaśnieniami Wykonawcy, stanowiącą </w:t>
      </w:r>
      <w:r>
        <w:rPr>
          <w:rFonts w:ascii="Arial" w:hAnsi="Arial" w:cs="Arial"/>
          <w:b/>
          <w:color w:val="000000"/>
          <w:sz w:val="22"/>
          <w:szCs w:val="22"/>
          <w:lang/>
        </w:rPr>
        <w:t xml:space="preserve">załącznik nr </w:t>
      </w:r>
      <w:r w:rsidR="00ED22AA">
        <w:rPr>
          <w:rFonts w:ascii="Arial" w:hAnsi="Arial" w:cs="Arial"/>
          <w:b/>
          <w:color w:val="000000"/>
          <w:sz w:val="22"/>
          <w:szCs w:val="22"/>
        </w:rPr>
        <w:t xml:space="preserve">1 </w:t>
      </w:r>
      <w:r w:rsidR="003E3F5E">
        <w:rPr>
          <w:rFonts w:ascii="Arial" w:hAnsi="Arial" w:cs="Arial"/>
          <w:color w:val="000000"/>
          <w:sz w:val="22"/>
          <w:szCs w:val="22"/>
          <w:lang/>
        </w:rPr>
        <w:t>do Umowy</w:t>
      </w:r>
      <w:r w:rsidR="003E3F5E">
        <w:rPr>
          <w:rFonts w:ascii="Arial" w:hAnsi="Arial" w:cs="Arial"/>
          <w:color w:val="000000"/>
          <w:sz w:val="22"/>
          <w:szCs w:val="22"/>
        </w:rPr>
        <w:t>,</w:t>
      </w:r>
    </w:p>
    <w:p w:rsidR="003E3F5E" w:rsidRDefault="003E3F5E" w:rsidP="00ED22AA">
      <w:pPr>
        <w:numPr>
          <w:ilvl w:val="0"/>
          <w:numId w:val="26"/>
        </w:numPr>
        <w:autoSpaceDE w:val="0"/>
        <w:spacing w:after="40" w:line="300" w:lineRule="auto"/>
        <w:jc w:val="both"/>
      </w:pPr>
      <w:r>
        <w:rPr>
          <w:rFonts w:ascii="Arial" w:hAnsi="Arial" w:cs="Arial"/>
          <w:b/>
          <w:color w:val="000000"/>
          <w:sz w:val="22"/>
          <w:szCs w:val="22"/>
        </w:rPr>
        <w:t>„Specyfikacji Warunków Zamówienia”</w:t>
      </w:r>
      <w:r w:rsidRPr="003E3F5E">
        <w:rPr>
          <w:rFonts w:ascii="Arial" w:hAnsi="Arial" w:cs="Arial"/>
          <w:color w:val="000000"/>
          <w:sz w:val="22"/>
          <w:szCs w:val="22"/>
        </w:rPr>
        <w:t xml:space="preserve"> lub</w:t>
      </w:r>
      <w:r>
        <w:rPr>
          <w:rFonts w:ascii="Arial" w:hAnsi="Arial" w:cs="Arial"/>
          <w:b/>
          <w:color w:val="000000"/>
          <w:sz w:val="22"/>
          <w:szCs w:val="22"/>
        </w:rPr>
        <w:t xml:space="preserve"> „SWZ” </w:t>
      </w:r>
      <w:r>
        <w:rPr>
          <w:rFonts w:ascii="Arial" w:hAnsi="Arial" w:cs="Arial"/>
          <w:color w:val="000000"/>
          <w:sz w:val="22"/>
          <w:szCs w:val="22"/>
          <w:lang/>
        </w:rPr>
        <w:t xml:space="preserve">należy przez to rozumieć </w:t>
      </w:r>
      <w:r>
        <w:rPr>
          <w:rFonts w:ascii="Arial" w:hAnsi="Arial" w:cs="Arial"/>
          <w:color w:val="000000"/>
          <w:sz w:val="22"/>
          <w:szCs w:val="22"/>
        </w:rPr>
        <w:t>Specyfikację Warunków Zamówienia w</w:t>
      </w:r>
      <w:r>
        <w:rPr>
          <w:rFonts w:ascii="Arial" w:hAnsi="Arial" w:cs="Arial"/>
          <w:color w:val="000000"/>
          <w:sz w:val="22"/>
          <w:szCs w:val="22"/>
          <w:lang/>
        </w:rPr>
        <w:t xml:space="preserve"> postępowaniu o udzielenie zamówienia publicznego opisanym </w:t>
      </w:r>
      <w:r>
        <w:rPr>
          <w:rFonts w:ascii="Arial" w:hAnsi="Arial" w:cs="Arial"/>
          <w:color w:val="000000"/>
          <w:sz w:val="22"/>
          <w:szCs w:val="22"/>
        </w:rPr>
        <w:br/>
      </w:r>
      <w:r>
        <w:rPr>
          <w:rFonts w:ascii="Arial" w:hAnsi="Arial" w:cs="Arial"/>
          <w:color w:val="000000"/>
          <w:sz w:val="22"/>
          <w:szCs w:val="22"/>
          <w:lang/>
        </w:rPr>
        <w:t xml:space="preserve">w preambule do Umowy wraz z wszystkimi </w:t>
      </w:r>
      <w:r>
        <w:rPr>
          <w:rFonts w:ascii="Arial" w:hAnsi="Arial" w:cs="Arial"/>
          <w:color w:val="000000"/>
          <w:sz w:val="22"/>
          <w:szCs w:val="22"/>
        </w:rPr>
        <w:t xml:space="preserve">zmianami i </w:t>
      </w:r>
      <w:r>
        <w:rPr>
          <w:rFonts w:ascii="Arial" w:hAnsi="Arial" w:cs="Arial"/>
          <w:color w:val="000000"/>
          <w:sz w:val="22"/>
          <w:szCs w:val="22"/>
          <w:lang/>
        </w:rPr>
        <w:t xml:space="preserve">wyjaśnieniami </w:t>
      </w:r>
      <w:r w:rsidR="008C6B1E">
        <w:rPr>
          <w:rFonts w:ascii="Arial" w:hAnsi="Arial" w:cs="Arial"/>
          <w:color w:val="000000"/>
          <w:sz w:val="22"/>
          <w:szCs w:val="22"/>
        </w:rPr>
        <w:t>Zamawiają</w:t>
      </w:r>
      <w:r>
        <w:rPr>
          <w:rFonts w:ascii="Arial" w:hAnsi="Arial" w:cs="Arial"/>
          <w:color w:val="000000"/>
          <w:sz w:val="22"/>
          <w:szCs w:val="22"/>
        </w:rPr>
        <w:t>cego.</w:t>
      </w:r>
    </w:p>
    <w:p w:rsidR="00901692" w:rsidRPr="00ED22AA" w:rsidRDefault="00901692">
      <w:pPr>
        <w:spacing w:after="40" w:line="300" w:lineRule="auto"/>
        <w:jc w:val="both"/>
        <w:rPr>
          <w:rFonts w:ascii="Arial" w:hAnsi="Arial" w:cs="Arial"/>
          <w:color w:val="000000"/>
          <w:kern w:val="2"/>
          <w:sz w:val="22"/>
          <w:szCs w:val="22"/>
          <w:highlight w:val="yellow"/>
        </w:rPr>
      </w:pPr>
    </w:p>
    <w:p w:rsidR="00901692" w:rsidRDefault="00901692">
      <w:pPr>
        <w:spacing w:after="40" w:line="300" w:lineRule="auto"/>
        <w:jc w:val="center"/>
      </w:pPr>
      <w:r>
        <w:rPr>
          <w:rFonts w:ascii="Arial" w:hAnsi="Arial" w:cs="Arial"/>
          <w:b/>
          <w:color w:val="000000"/>
          <w:sz w:val="22"/>
          <w:szCs w:val="22"/>
          <w:lang/>
        </w:rPr>
        <w:t>§ 2</w:t>
      </w:r>
    </w:p>
    <w:p w:rsidR="00901692" w:rsidRDefault="00ED22AA" w:rsidP="00ED22AA">
      <w:pPr>
        <w:numPr>
          <w:ilvl w:val="0"/>
          <w:numId w:val="18"/>
        </w:numPr>
        <w:spacing w:after="40" w:line="300" w:lineRule="auto"/>
        <w:ind w:left="426" w:hanging="426"/>
        <w:jc w:val="both"/>
      </w:pPr>
      <w:r>
        <w:rPr>
          <w:rFonts w:ascii="Arial" w:hAnsi="Arial" w:cs="Arial"/>
          <w:color w:val="000000"/>
          <w:sz w:val="22"/>
          <w:szCs w:val="22"/>
        </w:rPr>
        <w:t>Przedmiotem</w:t>
      </w:r>
      <w:r w:rsidR="00901692">
        <w:rPr>
          <w:rFonts w:ascii="Arial" w:hAnsi="Arial" w:cs="Arial"/>
          <w:color w:val="000000"/>
          <w:sz w:val="22"/>
          <w:szCs w:val="22"/>
          <w:lang/>
        </w:rPr>
        <w:t xml:space="preserve"> Umowy </w:t>
      </w:r>
      <w:r>
        <w:rPr>
          <w:rFonts w:ascii="Arial" w:hAnsi="Arial" w:cs="Arial"/>
          <w:color w:val="000000"/>
          <w:sz w:val="22"/>
          <w:szCs w:val="22"/>
        </w:rPr>
        <w:t>jest</w:t>
      </w:r>
      <w:r>
        <w:rPr>
          <w:rFonts w:ascii="Arial" w:hAnsi="Arial" w:cs="Arial"/>
          <w:color w:val="000000"/>
          <w:sz w:val="22"/>
          <w:szCs w:val="22"/>
          <w:lang/>
        </w:rPr>
        <w:t xml:space="preserve"> realizacj</w:t>
      </w:r>
      <w:r>
        <w:rPr>
          <w:rFonts w:ascii="Arial" w:hAnsi="Arial" w:cs="Arial"/>
          <w:color w:val="000000"/>
          <w:sz w:val="22"/>
          <w:szCs w:val="22"/>
        </w:rPr>
        <w:t>a</w:t>
      </w:r>
      <w:r w:rsidR="00901692">
        <w:rPr>
          <w:rFonts w:ascii="Arial" w:hAnsi="Arial" w:cs="Arial"/>
          <w:color w:val="000000"/>
          <w:sz w:val="22"/>
          <w:szCs w:val="22"/>
          <w:lang/>
        </w:rPr>
        <w:t xml:space="preserve"> zadania pn. </w:t>
      </w:r>
      <w:r w:rsidR="00901692">
        <w:rPr>
          <w:rFonts w:ascii="Arial" w:hAnsi="Arial" w:cs="Arial"/>
          <w:b/>
          <w:iCs/>
          <w:color w:val="000000"/>
          <w:sz w:val="22"/>
          <w:szCs w:val="22"/>
          <w:lang w:eastAsia="pl-PL"/>
        </w:rPr>
        <w:t xml:space="preserve">„Prace wykończeniowo-konserwatorskie </w:t>
      </w:r>
      <w:r>
        <w:rPr>
          <w:rFonts w:ascii="Arial" w:hAnsi="Arial" w:cs="Arial"/>
          <w:b/>
          <w:iCs/>
          <w:color w:val="000000"/>
          <w:sz w:val="22"/>
          <w:szCs w:val="22"/>
          <w:lang w:eastAsia="pl-PL"/>
        </w:rPr>
        <w:br/>
      </w:r>
      <w:r w:rsidR="00901692">
        <w:rPr>
          <w:rFonts w:ascii="Arial" w:hAnsi="Arial" w:cs="Arial"/>
          <w:b/>
          <w:iCs/>
          <w:color w:val="000000"/>
          <w:sz w:val="22"/>
          <w:szCs w:val="22"/>
          <w:lang w:eastAsia="pl-PL"/>
        </w:rPr>
        <w:t>w koście</w:t>
      </w:r>
      <w:r>
        <w:rPr>
          <w:rFonts w:ascii="Arial" w:hAnsi="Arial" w:cs="Arial"/>
          <w:b/>
          <w:iCs/>
          <w:color w:val="000000"/>
          <w:sz w:val="22"/>
          <w:szCs w:val="22"/>
          <w:lang w:eastAsia="pl-PL"/>
        </w:rPr>
        <w:t>le pw. Matki Boskiej Śnieżnej”</w:t>
      </w:r>
      <w:r>
        <w:rPr>
          <w:rFonts w:ascii="Arial" w:hAnsi="Arial" w:cs="Arial"/>
          <w:b/>
          <w:iCs/>
          <w:color w:val="000000"/>
          <w:sz w:val="22"/>
          <w:szCs w:val="22"/>
          <w:lang w:eastAsia="pl-PL"/>
        </w:rPr>
        <w:t xml:space="preserve"> </w:t>
      </w:r>
      <w:r w:rsidR="00901692">
        <w:rPr>
          <w:rFonts w:ascii="Arial" w:hAnsi="Arial" w:cs="Arial"/>
          <w:iCs/>
          <w:color w:val="000000"/>
          <w:sz w:val="22"/>
          <w:szCs w:val="22"/>
          <w:lang w:eastAsia="pl-PL"/>
        </w:rPr>
        <w:t>obejmują</w:t>
      </w:r>
      <w:r>
        <w:rPr>
          <w:rFonts w:ascii="Arial" w:hAnsi="Arial" w:cs="Arial"/>
          <w:iCs/>
          <w:color w:val="000000"/>
          <w:sz w:val="22"/>
          <w:szCs w:val="22"/>
          <w:lang w:eastAsia="pl-PL"/>
        </w:rPr>
        <w:t xml:space="preserve">ca </w:t>
      </w:r>
      <w:r w:rsidR="00901692" w:rsidRPr="00ED22AA">
        <w:rPr>
          <w:rFonts w:ascii="Arial" w:hAnsi="Arial" w:cs="Arial"/>
          <w:iCs/>
          <w:color w:val="000000"/>
          <w:sz w:val="22"/>
          <w:szCs w:val="22"/>
          <w:lang w:eastAsia="pl-PL"/>
        </w:rPr>
        <w:t>prace konserwatorsk</w:t>
      </w:r>
      <w:r>
        <w:rPr>
          <w:rFonts w:ascii="Arial" w:hAnsi="Arial" w:cs="Arial"/>
          <w:iCs/>
          <w:color w:val="000000"/>
          <w:sz w:val="22"/>
          <w:szCs w:val="22"/>
          <w:lang w:eastAsia="pl-PL"/>
        </w:rPr>
        <w:t>ie</w:t>
      </w:r>
      <w:r>
        <w:rPr>
          <w:rFonts w:ascii="Arial" w:hAnsi="Arial" w:cs="Arial"/>
          <w:iCs/>
          <w:color w:val="000000"/>
          <w:sz w:val="22"/>
          <w:szCs w:val="22"/>
          <w:lang w:eastAsia="pl-PL"/>
        </w:rPr>
        <w:t xml:space="preserve"> oraz </w:t>
      </w:r>
      <w:r>
        <w:rPr>
          <w:rFonts w:ascii="Arial" w:hAnsi="Arial" w:cs="Arial"/>
          <w:iCs/>
          <w:color w:val="000000"/>
          <w:sz w:val="22"/>
          <w:szCs w:val="22"/>
          <w:lang w:eastAsia="pl-PL"/>
        </w:rPr>
        <w:t>prace remontowo – wykończeniow</w:t>
      </w:r>
      <w:r>
        <w:rPr>
          <w:rFonts w:ascii="Arial" w:hAnsi="Arial" w:cs="Arial"/>
          <w:iCs/>
          <w:color w:val="000000"/>
          <w:sz w:val="22"/>
          <w:szCs w:val="22"/>
          <w:lang w:eastAsia="pl-PL"/>
        </w:rPr>
        <w:t xml:space="preserve">e opisane w </w:t>
      </w:r>
      <w:r w:rsidR="00901692" w:rsidRPr="00ED22AA">
        <w:rPr>
          <w:rFonts w:ascii="Arial" w:hAnsi="Arial" w:cs="Arial"/>
          <w:iCs/>
          <w:color w:val="000000"/>
          <w:sz w:val="22"/>
          <w:szCs w:val="22"/>
          <w:lang w:eastAsia="pl-PL"/>
        </w:rPr>
        <w:t>program</w:t>
      </w:r>
      <w:r>
        <w:rPr>
          <w:rFonts w:ascii="Arial" w:hAnsi="Arial" w:cs="Arial"/>
          <w:iCs/>
          <w:color w:val="000000"/>
          <w:sz w:val="22"/>
          <w:szCs w:val="22"/>
          <w:lang w:eastAsia="pl-PL"/>
        </w:rPr>
        <w:t>ie</w:t>
      </w:r>
      <w:r w:rsidR="00901692" w:rsidRPr="00ED22AA">
        <w:rPr>
          <w:rFonts w:ascii="Arial" w:hAnsi="Arial" w:cs="Arial"/>
          <w:iCs/>
          <w:color w:val="000000"/>
          <w:sz w:val="22"/>
          <w:szCs w:val="22"/>
          <w:lang w:eastAsia="pl-PL"/>
        </w:rPr>
        <w:t xml:space="preserve"> prac konserwatorskich - </w:t>
      </w:r>
      <w:r w:rsidR="00901692" w:rsidRPr="00ED22AA">
        <w:rPr>
          <w:rFonts w:ascii="Arial" w:hAnsi="Arial" w:cs="Arial"/>
          <w:b/>
          <w:bCs/>
          <w:iCs/>
          <w:color w:val="000000"/>
          <w:sz w:val="22"/>
          <w:szCs w:val="22"/>
          <w:lang w:eastAsia="pl-PL"/>
        </w:rPr>
        <w:t>załącznik</w:t>
      </w:r>
      <w:r>
        <w:rPr>
          <w:rFonts w:ascii="Arial" w:hAnsi="Arial" w:cs="Arial"/>
          <w:b/>
          <w:bCs/>
          <w:iCs/>
          <w:color w:val="000000"/>
          <w:sz w:val="22"/>
          <w:szCs w:val="22"/>
          <w:lang w:eastAsia="pl-PL"/>
        </w:rPr>
        <w:t>u</w:t>
      </w:r>
      <w:r w:rsidR="00901692" w:rsidRPr="00ED22AA">
        <w:rPr>
          <w:rFonts w:ascii="Arial" w:hAnsi="Arial" w:cs="Arial"/>
          <w:b/>
          <w:bCs/>
          <w:iCs/>
          <w:color w:val="000000"/>
          <w:sz w:val="22"/>
          <w:szCs w:val="22"/>
          <w:lang w:eastAsia="pl-PL"/>
        </w:rPr>
        <w:t xml:space="preserve"> nr </w:t>
      </w:r>
      <w:r>
        <w:rPr>
          <w:rFonts w:ascii="Arial" w:hAnsi="Arial" w:cs="Arial"/>
          <w:b/>
          <w:bCs/>
          <w:iCs/>
          <w:color w:val="000000"/>
          <w:sz w:val="22"/>
          <w:szCs w:val="22"/>
          <w:lang w:eastAsia="pl-PL"/>
        </w:rPr>
        <w:t>2.1</w:t>
      </w:r>
      <w:r>
        <w:rPr>
          <w:rFonts w:ascii="Arial" w:hAnsi="Arial" w:cs="Arial"/>
          <w:iCs/>
          <w:color w:val="000000"/>
          <w:sz w:val="22"/>
          <w:szCs w:val="22"/>
          <w:lang w:eastAsia="pl-PL"/>
        </w:rPr>
        <w:t xml:space="preserve"> do Umowy</w:t>
      </w:r>
      <w:r>
        <w:rPr>
          <w:rFonts w:ascii="Arial" w:hAnsi="Arial" w:cs="Arial"/>
          <w:iCs/>
          <w:color w:val="000000"/>
          <w:sz w:val="22"/>
          <w:szCs w:val="22"/>
          <w:lang w:eastAsia="pl-PL"/>
        </w:rPr>
        <w:t xml:space="preserve"> oraz </w:t>
      </w:r>
      <w:r w:rsidR="00901692" w:rsidRPr="00ED22AA">
        <w:rPr>
          <w:rFonts w:ascii="Arial" w:hAnsi="Arial" w:cs="Arial"/>
          <w:iCs/>
          <w:color w:val="000000"/>
          <w:sz w:val="22"/>
          <w:szCs w:val="22"/>
          <w:lang w:eastAsia="pl-PL"/>
        </w:rPr>
        <w:t xml:space="preserve">przedmiarze robót – </w:t>
      </w:r>
      <w:r w:rsidR="00901692" w:rsidRPr="00ED22AA">
        <w:rPr>
          <w:rFonts w:ascii="Arial" w:hAnsi="Arial" w:cs="Arial"/>
          <w:b/>
          <w:bCs/>
          <w:iCs/>
          <w:color w:val="000000"/>
          <w:sz w:val="22"/>
          <w:szCs w:val="22"/>
          <w:lang w:eastAsia="pl-PL"/>
        </w:rPr>
        <w:t>załącznik</w:t>
      </w:r>
      <w:r>
        <w:rPr>
          <w:rFonts w:ascii="Arial" w:hAnsi="Arial" w:cs="Arial"/>
          <w:b/>
          <w:bCs/>
          <w:iCs/>
          <w:color w:val="000000"/>
          <w:sz w:val="22"/>
          <w:szCs w:val="22"/>
          <w:lang w:eastAsia="pl-PL"/>
        </w:rPr>
        <w:t>u</w:t>
      </w:r>
      <w:r w:rsidR="00901692" w:rsidRPr="00ED22AA">
        <w:rPr>
          <w:rFonts w:ascii="Arial" w:hAnsi="Arial" w:cs="Arial"/>
          <w:b/>
          <w:bCs/>
          <w:iCs/>
          <w:color w:val="000000"/>
          <w:sz w:val="22"/>
          <w:szCs w:val="22"/>
          <w:lang w:eastAsia="pl-PL"/>
        </w:rPr>
        <w:t xml:space="preserve"> nr </w:t>
      </w:r>
      <w:r>
        <w:rPr>
          <w:rFonts w:ascii="Arial" w:hAnsi="Arial" w:cs="Arial"/>
          <w:b/>
          <w:bCs/>
          <w:iCs/>
          <w:color w:val="000000"/>
          <w:sz w:val="22"/>
          <w:szCs w:val="22"/>
          <w:lang w:eastAsia="pl-PL"/>
        </w:rPr>
        <w:t xml:space="preserve">2.2 </w:t>
      </w:r>
      <w:r w:rsidR="00901692" w:rsidRPr="00ED22AA">
        <w:rPr>
          <w:rFonts w:ascii="Arial" w:hAnsi="Arial" w:cs="Arial"/>
          <w:iCs/>
          <w:color w:val="000000"/>
          <w:sz w:val="22"/>
          <w:szCs w:val="22"/>
          <w:lang w:eastAsia="pl-PL"/>
        </w:rPr>
        <w:t>do Umowy.</w:t>
      </w:r>
    </w:p>
    <w:p w:rsidR="00901692" w:rsidRDefault="00901692">
      <w:pPr>
        <w:numPr>
          <w:ilvl w:val="0"/>
          <w:numId w:val="18"/>
        </w:numPr>
        <w:spacing w:after="40" w:line="300" w:lineRule="auto"/>
        <w:ind w:left="426" w:hanging="426"/>
        <w:jc w:val="both"/>
      </w:pPr>
      <w:r>
        <w:rPr>
          <w:rFonts w:ascii="Arial" w:eastAsia="Arial" w:hAnsi="Arial" w:cs="Arial"/>
          <w:iCs/>
          <w:color w:val="000000"/>
          <w:sz w:val="22"/>
          <w:szCs w:val="22"/>
          <w:lang w:eastAsia="pl-PL"/>
        </w:rPr>
        <w:t xml:space="preserve"> </w:t>
      </w:r>
      <w:r>
        <w:rPr>
          <w:rFonts w:ascii="Arial" w:hAnsi="Arial" w:cs="Arial"/>
          <w:color w:val="000000"/>
          <w:sz w:val="22"/>
          <w:szCs w:val="22"/>
          <w:lang/>
        </w:rPr>
        <w:t>Przedmiot Umowy należy wykonać zgodnie z:</w:t>
      </w:r>
    </w:p>
    <w:p w:rsidR="00901692" w:rsidRDefault="00901692" w:rsidP="00ED22AA">
      <w:pPr>
        <w:pStyle w:val="Akapitzlist"/>
        <w:numPr>
          <w:ilvl w:val="0"/>
          <w:numId w:val="27"/>
        </w:numPr>
        <w:spacing w:after="40" w:line="300" w:lineRule="auto"/>
        <w:jc w:val="both"/>
      </w:pPr>
      <w:r>
        <w:rPr>
          <w:rFonts w:ascii="Arial" w:hAnsi="Arial" w:cs="Arial"/>
          <w:bCs/>
          <w:color w:val="000000"/>
          <w:lang/>
        </w:rPr>
        <w:t xml:space="preserve">programem prac konserwatorskich oraz </w:t>
      </w:r>
      <w:r w:rsidR="00ED22AA">
        <w:rPr>
          <w:rFonts w:ascii="Arial" w:hAnsi="Arial" w:cs="Arial"/>
          <w:color w:val="000000"/>
          <w:lang/>
        </w:rPr>
        <w:t>przedmiarem robót</w:t>
      </w:r>
      <w:r w:rsidR="00ED22AA">
        <w:rPr>
          <w:rFonts w:ascii="Arial" w:hAnsi="Arial" w:cs="Arial"/>
          <w:color w:val="000000"/>
        </w:rPr>
        <w:t>,</w:t>
      </w:r>
    </w:p>
    <w:p w:rsidR="00901692" w:rsidRPr="00ED22AA" w:rsidRDefault="00901692" w:rsidP="00ED22AA">
      <w:pPr>
        <w:numPr>
          <w:ilvl w:val="0"/>
          <w:numId w:val="27"/>
        </w:numPr>
        <w:spacing w:after="40" w:line="300" w:lineRule="auto"/>
        <w:jc w:val="both"/>
      </w:pPr>
      <w:r>
        <w:rPr>
          <w:rFonts w:ascii="Arial" w:hAnsi="Arial" w:cs="Arial"/>
          <w:color w:val="000000"/>
          <w:sz w:val="22"/>
          <w:szCs w:val="22"/>
          <w:lang/>
        </w:rPr>
        <w:lastRenderedPageBreak/>
        <w:t>uzgodnieniami dokonanymi z Zamawiającym.</w:t>
      </w:r>
    </w:p>
    <w:p w:rsidR="00ED22AA" w:rsidRDefault="00ED22AA" w:rsidP="00ED22AA">
      <w:pPr>
        <w:spacing w:after="40" w:line="300" w:lineRule="auto"/>
        <w:ind w:left="720"/>
        <w:jc w:val="both"/>
      </w:pPr>
    </w:p>
    <w:p w:rsidR="00901692" w:rsidRDefault="00901692">
      <w:pPr>
        <w:numPr>
          <w:ilvl w:val="0"/>
          <w:numId w:val="18"/>
        </w:numPr>
        <w:spacing w:after="40" w:line="300" w:lineRule="auto"/>
        <w:ind w:left="426" w:hanging="426"/>
        <w:jc w:val="both"/>
      </w:pPr>
      <w:r>
        <w:rPr>
          <w:rFonts w:ascii="Arial" w:hAnsi="Arial" w:cs="Arial"/>
          <w:bCs/>
          <w:color w:val="000000"/>
          <w:sz w:val="22"/>
          <w:szCs w:val="22"/>
          <w:lang/>
        </w:rPr>
        <w:t>Zgodnie z art. 101 ust. 4 ustawy Pzp w sytuacji gdyby w dokumentach opisujących przedmiot Umowy, zawarto odniesienie do norm, europejskich ocen technicznych, aprobat, specyfikacji technicznych i systemów referencji technicznych, o których mowa w art. 101 ust. 1 pkt 2) i ust. 3) ustawy Pzp a takim odniesieniom nie towarzyszyło wyrażenie „lub równoważne”, to Zamawiający dopuszcza rozwiązania równoważne opisywanym w każdej takiej normie, europejskiej ocenie technicznej, aprobacie, specyfikacji technicznej, systemowi referencji technicznych. W związku z powyższym należy przyjąć, że każdej: normie, europejskiej ocenie technicznej, aprobacie, specyfikacji technicznej, systemowi referencji technicznych występujących w opisie przedmiotu zamówienia towarzyszą wyrazy „lub równoważne". W tym, jeśli występują, nowsze odpowiedniki wskazanej normy, z zastrzeżeniem postanowień ust. 4.</w:t>
      </w:r>
    </w:p>
    <w:p w:rsidR="00901692" w:rsidRDefault="00901692">
      <w:pPr>
        <w:numPr>
          <w:ilvl w:val="0"/>
          <w:numId w:val="18"/>
        </w:numPr>
        <w:spacing w:after="40" w:line="300" w:lineRule="auto"/>
        <w:ind w:left="426" w:hanging="426"/>
        <w:jc w:val="both"/>
      </w:pPr>
      <w:r>
        <w:rPr>
          <w:rFonts w:ascii="Arial" w:hAnsi="Arial" w:cs="Arial"/>
          <w:color w:val="000000"/>
          <w:sz w:val="22"/>
          <w:szCs w:val="22"/>
          <w:lang/>
        </w:rPr>
        <w:t xml:space="preserve">Zgodnie z art. 101 ust. 5 i 6 ustawy Pzp, Wykonawca, który powołuje się na rozwiązania równoważne w zakresie opisywanym przez Zamawiającego, jest obowiązany wykazać, że oferowane przez niego dostawy, usługi lub roboty budowlane spełniają wymagania określone przez Zamawiającego. Wykonawca musi przedstawić za pomocą przedmiotowych środków dowodowych, że oferowane normy lub technika wykonania </w:t>
      </w:r>
      <w:r w:rsidR="00ED22AA">
        <w:rPr>
          <w:rFonts w:ascii="Arial" w:hAnsi="Arial" w:cs="Arial"/>
          <w:color w:val="000000"/>
          <w:sz w:val="22"/>
          <w:szCs w:val="22"/>
        </w:rPr>
        <w:t>prac</w:t>
      </w:r>
      <w:r>
        <w:rPr>
          <w:rFonts w:ascii="Arial" w:hAnsi="Arial" w:cs="Arial"/>
          <w:color w:val="000000"/>
          <w:sz w:val="22"/>
          <w:szCs w:val="22"/>
          <w:lang/>
        </w:rPr>
        <w:t xml:space="preserve"> jest równoważna do rozwiązań wskazanych w dokumentacji postępowania czyli taka, która charakteryzuje się głównymi parametrami/opisami na poziomie co najmniej odpowiadającym określonej normie/technice wykonania </w:t>
      </w:r>
      <w:r w:rsidR="00ED22AA">
        <w:rPr>
          <w:rFonts w:ascii="Arial" w:hAnsi="Arial" w:cs="Arial"/>
          <w:color w:val="000000"/>
          <w:sz w:val="22"/>
          <w:szCs w:val="22"/>
        </w:rPr>
        <w:t>prac</w:t>
      </w:r>
      <w:r>
        <w:rPr>
          <w:rFonts w:ascii="Arial" w:hAnsi="Arial" w:cs="Arial"/>
          <w:color w:val="000000"/>
          <w:sz w:val="22"/>
          <w:szCs w:val="22"/>
          <w:lang/>
        </w:rPr>
        <w:t xml:space="preserve">. </w:t>
      </w:r>
    </w:p>
    <w:p w:rsidR="00901692" w:rsidRPr="00ED22AA" w:rsidRDefault="00901692" w:rsidP="00ED22AA">
      <w:pPr>
        <w:spacing w:after="40" w:line="300" w:lineRule="auto"/>
        <w:contextualSpacing/>
        <w:rPr>
          <w:rFonts w:ascii="Arial" w:hAnsi="Arial" w:cs="Arial"/>
          <w:b/>
          <w:sz w:val="22"/>
          <w:szCs w:val="22"/>
        </w:rPr>
      </w:pPr>
    </w:p>
    <w:p w:rsidR="00901692" w:rsidRDefault="00901692">
      <w:pPr>
        <w:spacing w:after="40" w:line="300" w:lineRule="auto"/>
        <w:ind w:left="284" w:hanging="284"/>
        <w:contextualSpacing/>
        <w:jc w:val="center"/>
      </w:pPr>
      <w:r>
        <w:rPr>
          <w:rFonts w:ascii="Arial" w:hAnsi="Arial" w:cs="Arial"/>
          <w:b/>
          <w:color w:val="000000"/>
          <w:sz w:val="22"/>
          <w:szCs w:val="22"/>
        </w:rPr>
        <w:t>§ 3</w:t>
      </w:r>
    </w:p>
    <w:p w:rsidR="00901692" w:rsidRDefault="00901692">
      <w:pPr>
        <w:pStyle w:val="Tekstpodstawowy31"/>
        <w:numPr>
          <w:ilvl w:val="0"/>
          <w:numId w:val="13"/>
        </w:numPr>
        <w:spacing w:after="40" w:line="300" w:lineRule="auto"/>
        <w:ind w:left="426" w:hanging="426"/>
        <w:jc w:val="both"/>
      </w:pPr>
      <w:r>
        <w:rPr>
          <w:rFonts w:ascii="Arial" w:hAnsi="Arial" w:cs="Arial"/>
          <w:color w:val="000000"/>
          <w:sz w:val="22"/>
          <w:szCs w:val="22"/>
        </w:rPr>
        <w:t xml:space="preserve">Wykonawca zobowiązuje się do wykonania </w:t>
      </w:r>
      <w:r>
        <w:rPr>
          <w:rFonts w:ascii="Arial" w:hAnsi="Arial" w:cs="Arial"/>
          <w:color w:val="000000"/>
          <w:sz w:val="22"/>
          <w:szCs w:val="22"/>
          <w:lang w:val="pl-PL"/>
        </w:rPr>
        <w:t>U</w:t>
      </w:r>
      <w:r>
        <w:rPr>
          <w:rFonts w:ascii="Arial" w:hAnsi="Arial" w:cs="Arial"/>
          <w:color w:val="000000"/>
          <w:sz w:val="22"/>
          <w:szCs w:val="22"/>
        </w:rPr>
        <w:t>mowy zgodnie z ofertą</w:t>
      </w:r>
      <w:r>
        <w:rPr>
          <w:rFonts w:ascii="Arial" w:hAnsi="Arial" w:cs="Arial"/>
          <w:color w:val="000000"/>
          <w:sz w:val="22"/>
          <w:szCs w:val="22"/>
          <w:lang w:val="pl-PL"/>
        </w:rPr>
        <w:t>.</w:t>
      </w:r>
    </w:p>
    <w:p w:rsidR="00901692" w:rsidRDefault="00901692">
      <w:pPr>
        <w:pStyle w:val="Tekstpodstawowy31"/>
        <w:numPr>
          <w:ilvl w:val="0"/>
          <w:numId w:val="13"/>
        </w:numPr>
        <w:spacing w:after="40" w:line="300" w:lineRule="auto"/>
        <w:ind w:left="426" w:hanging="426"/>
        <w:jc w:val="both"/>
      </w:pPr>
      <w:r>
        <w:rPr>
          <w:rFonts w:ascii="Arial" w:hAnsi="Arial" w:cs="Arial"/>
          <w:color w:val="000000"/>
          <w:sz w:val="22"/>
          <w:szCs w:val="22"/>
          <w:lang w:val="pl-PL"/>
        </w:rPr>
        <w:t xml:space="preserve">Wykonawca zobowiązany jest do skierowania do wykonywania </w:t>
      </w:r>
      <w:r w:rsidR="00ED22AA">
        <w:rPr>
          <w:rFonts w:ascii="Arial" w:hAnsi="Arial" w:cs="Arial"/>
          <w:color w:val="000000"/>
          <w:sz w:val="22"/>
          <w:szCs w:val="22"/>
          <w:lang w:val="pl-PL"/>
        </w:rPr>
        <w:t>funkcji kierownika prac konserwatorskich osoby wskazanej</w:t>
      </w:r>
      <w:r>
        <w:rPr>
          <w:rFonts w:ascii="Arial" w:hAnsi="Arial" w:cs="Arial"/>
          <w:color w:val="000000"/>
          <w:sz w:val="22"/>
          <w:szCs w:val="22"/>
          <w:lang w:val="pl-PL"/>
        </w:rPr>
        <w:t xml:space="preserve"> w wykazie osób przekazanym Zamawiającemu</w:t>
      </w:r>
      <w:r w:rsidR="00ED22AA">
        <w:rPr>
          <w:rFonts w:ascii="Arial" w:hAnsi="Arial" w:cs="Arial"/>
          <w:color w:val="000000"/>
          <w:sz w:val="22"/>
          <w:szCs w:val="22"/>
          <w:lang w:val="pl-PL"/>
        </w:rPr>
        <w:t xml:space="preserve"> w toku postępowania opisanego </w:t>
      </w:r>
      <w:r>
        <w:rPr>
          <w:rFonts w:ascii="Arial" w:hAnsi="Arial" w:cs="Arial"/>
          <w:color w:val="000000"/>
          <w:sz w:val="22"/>
          <w:szCs w:val="22"/>
          <w:lang w:val="pl-PL"/>
        </w:rPr>
        <w:t>w preambule do Umowy</w:t>
      </w:r>
      <w:r w:rsidR="00ED22AA">
        <w:rPr>
          <w:rFonts w:ascii="Arial" w:hAnsi="Arial" w:cs="Arial"/>
          <w:color w:val="000000"/>
          <w:sz w:val="22"/>
          <w:szCs w:val="22"/>
          <w:lang w:val="pl-PL"/>
        </w:rPr>
        <w:t>. Zmiana osoby, o której mowa w zdaniu poprzedzającym</w:t>
      </w:r>
      <w:r>
        <w:rPr>
          <w:rFonts w:ascii="Arial" w:hAnsi="Arial" w:cs="Arial"/>
          <w:color w:val="000000"/>
          <w:sz w:val="22"/>
          <w:szCs w:val="22"/>
          <w:lang w:val="pl-PL"/>
        </w:rPr>
        <w:t>, możliwa jest wyłącznie na zasadach określonych w</w:t>
      </w:r>
      <w:r>
        <w:rPr>
          <w:rFonts w:ascii="Arial" w:hAnsi="Arial" w:cs="Arial"/>
          <w:color w:val="BF0041"/>
          <w:sz w:val="22"/>
          <w:szCs w:val="22"/>
          <w:lang w:val="pl-PL"/>
        </w:rPr>
        <w:t xml:space="preserve"> </w:t>
      </w:r>
      <w:r>
        <w:rPr>
          <w:rFonts w:ascii="Arial" w:hAnsi="Arial" w:cs="Arial"/>
          <w:color w:val="000000"/>
          <w:sz w:val="22"/>
          <w:szCs w:val="22"/>
          <w:lang w:val="pl-PL"/>
        </w:rPr>
        <w:t>§ 1</w:t>
      </w:r>
      <w:r w:rsidR="003E3F5E">
        <w:rPr>
          <w:rFonts w:ascii="Arial" w:hAnsi="Arial" w:cs="Arial"/>
          <w:color w:val="000000"/>
          <w:sz w:val="22"/>
          <w:szCs w:val="22"/>
          <w:lang w:val="pl-PL"/>
        </w:rPr>
        <w:t>5</w:t>
      </w:r>
      <w:r>
        <w:rPr>
          <w:rFonts w:ascii="Arial" w:hAnsi="Arial" w:cs="Arial"/>
          <w:color w:val="000000"/>
          <w:sz w:val="22"/>
          <w:szCs w:val="22"/>
          <w:lang w:val="pl-PL"/>
        </w:rPr>
        <w:t xml:space="preserve"> ust. 2 pkt 3) Umowy.</w:t>
      </w:r>
    </w:p>
    <w:p w:rsidR="00901692" w:rsidRDefault="00901692">
      <w:pPr>
        <w:pStyle w:val="Tekstpodstawowy31"/>
        <w:numPr>
          <w:ilvl w:val="0"/>
          <w:numId w:val="13"/>
        </w:numPr>
        <w:spacing w:after="40" w:line="300" w:lineRule="auto"/>
        <w:ind w:left="426" w:hanging="426"/>
        <w:jc w:val="both"/>
      </w:pPr>
      <w:r>
        <w:rPr>
          <w:rFonts w:ascii="Arial" w:hAnsi="Arial" w:cs="Arial"/>
          <w:color w:val="000000"/>
          <w:sz w:val="22"/>
          <w:szCs w:val="22"/>
          <w:lang w:val="pl-PL"/>
        </w:rPr>
        <w:t>Przed przystąpieniem do realizacji prac Wykonawca na żądanie Zamawiającego zobowiązany jest do okazania w terminie 3 dni roboczych wszelkich dokumentów potwierdzających kwalifikacje zawodowe</w:t>
      </w:r>
      <w:r w:rsidR="00ED22AA">
        <w:rPr>
          <w:rFonts w:ascii="Arial" w:hAnsi="Arial" w:cs="Arial"/>
          <w:color w:val="000000"/>
          <w:sz w:val="22"/>
          <w:szCs w:val="22"/>
          <w:lang w:val="pl-PL"/>
        </w:rPr>
        <w:t xml:space="preserve"> (wykształcenie, doświadczenie i praktykę)</w:t>
      </w:r>
      <w:r>
        <w:rPr>
          <w:rFonts w:ascii="Arial" w:hAnsi="Arial" w:cs="Arial"/>
          <w:color w:val="000000"/>
          <w:sz w:val="22"/>
          <w:szCs w:val="22"/>
          <w:lang w:val="pl-PL"/>
        </w:rPr>
        <w:t xml:space="preserve"> osoby</w:t>
      </w:r>
      <w:r w:rsidR="00ED22AA">
        <w:rPr>
          <w:rFonts w:ascii="Arial" w:hAnsi="Arial" w:cs="Arial"/>
          <w:color w:val="000000"/>
          <w:sz w:val="22"/>
          <w:szCs w:val="22"/>
          <w:lang w:val="pl-PL"/>
        </w:rPr>
        <w:t>, o której mowa w ust. 2</w:t>
      </w:r>
      <w:r>
        <w:rPr>
          <w:rFonts w:ascii="Arial" w:hAnsi="Arial" w:cs="Arial"/>
          <w:color w:val="000000"/>
          <w:sz w:val="22"/>
          <w:szCs w:val="22"/>
          <w:lang w:val="pl-PL"/>
        </w:rPr>
        <w:t>.</w:t>
      </w:r>
    </w:p>
    <w:p w:rsidR="00901692" w:rsidRDefault="00901692">
      <w:pPr>
        <w:widowControl w:val="0"/>
        <w:numPr>
          <w:ilvl w:val="0"/>
          <w:numId w:val="13"/>
        </w:numPr>
        <w:spacing w:after="40" w:line="300" w:lineRule="auto"/>
        <w:ind w:left="426" w:hanging="426"/>
        <w:contextualSpacing/>
        <w:jc w:val="both"/>
      </w:pPr>
      <w:r>
        <w:rPr>
          <w:rFonts w:ascii="Arial" w:hAnsi="Arial" w:cs="Arial"/>
          <w:color w:val="000000"/>
          <w:sz w:val="22"/>
          <w:szCs w:val="22"/>
        </w:rPr>
        <w:t>W przypadku niespełnienia przez Wykonawcę obo</w:t>
      </w:r>
      <w:r w:rsidR="00ED22AA">
        <w:rPr>
          <w:rFonts w:ascii="Arial" w:hAnsi="Arial" w:cs="Arial"/>
          <w:color w:val="000000"/>
          <w:sz w:val="22"/>
          <w:szCs w:val="22"/>
        </w:rPr>
        <w:t xml:space="preserve">wiązku, o którym mowa w ust. 3 </w:t>
      </w:r>
      <w:r>
        <w:rPr>
          <w:rFonts w:ascii="Arial" w:hAnsi="Arial" w:cs="Arial"/>
          <w:color w:val="000000"/>
          <w:sz w:val="22"/>
          <w:szCs w:val="22"/>
        </w:rPr>
        <w:t xml:space="preserve">Zamawiający przewiduje sankcję w postaci niedopuszczenia wskazanej przez Wykonawcę osoby do realizacji prac oraz obowiązku zapłaty przez wykonawcę kary umownej określonej </w:t>
      </w:r>
      <w:r w:rsidR="00ED22AA">
        <w:rPr>
          <w:rFonts w:ascii="Arial" w:hAnsi="Arial" w:cs="Arial"/>
          <w:color w:val="000000"/>
          <w:sz w:val="22"/>
          <w:szCs w:val="22"/>
        </w:rPr>
        <w:br/>
      </w:r>
      <w:r>
        <w:rPr>
          <w:rFonts w:ascii="Arial" w:hAnsi="Arial" w:cs="Arial"/>
          <w:color w:val="000000"/>
          <w:sz w:val="22"/>
          <w:szCs w:val="22"/>
        </w:rPr>
        <w:t>w § 12 ust. 1 Umowy, względnie odstąpienia od Umowy przez Zamawiającego z winy Wykonawcy.</w:t>
      </w:r>
    </w:p>
    <w:p w:rsidR="00901692" w:rsidRDefault="00901692">
      <w:pPr>
        <w:pStyle w:val="Tekstpodstawowy31"/>
        <w:numPr>
          <w:ilvl w:val="0"/>
          <w:numId w:val="13"/>
        </w:numPr>
        <w:spacing w:after="40" w:line="300" w:lineRule="auto"/>
        <w:ind w:left="426" w:hanging="426"/>
        <w:jc w:val="both"/>
      </w:pPr>
      <w:r>
        <w:rPr>
          <w:rFonts w:ascii="Arial" w:hAnsi="Arial" w:cs="Arial"/>
          <w:color w:val="000000"/>
          <w:sz w:val="22"/>
          <w:szCs w:val="22"/>
        </w:rPr>
        <w:t>Wykonawca ponosi pełną odpowiedzialność za nadzór nad zatrudnionym przez siebie personelem oraz nad współpracującymi z Wykonawcą podwykonawcami</w:t>
      </w:r>
      <w:r>
        <w:rPr>
          <w:rFonts w:ascii="Arial" w:hAnsi="Arial" w:cs="Arial"/>
          <w:color w:val="000000"/>
          <w:sz w:val="22"/>
          <w:szCs w:val="22"/>
          <w:lang w:val="pl-PL"/>
        </w:rPr>
        <w:t>,</w:t>
      </w:r>
      <w:r>
        <w:rPr>
          <w:rFonts w:ascii="Arial" w:hAnsi="Arial" w:cs="Arial"/>
          <w:color w:val="000000"/>
          <w:sz w:val="22"/>
          <w:szCs w:val="22"/>
        </w:rPr>
        <w:t xml:space="preserve"> a także za dopełnienie wszelkich zobowiązań związanych z zatrudnieniem personelu oraz z zawarciem umów z podwykonawcami. </w:t>
      </w:r>
    </w:p>
    <w:p w:rsidR="00901692" w:rsidRDefault="00901692">
      <w:pPr>
        <w:pStyle w:val="Tekstpodstawowy31"/>
        <w:numPr>
          <w:ilvl w:val="0"/>
          <w:numId w:val="13"/>
        </w:numPr>
        <w:tabs>
          <w:tab w:val="left" w:pos="426"/>
        </w:tabs>
        <w:spacing w:after="40" w:line="300" w:lineRule="auto"/>
        <w:ind w:left="426" w:hanging="426"/>
        <w:jc w:val="both"/>
      </w:pPr>
      <w:r>
        <w:rPr>
          <w:rFonts w:ascii="Arial" w:hAnsi="Arial" w:cs="Arial"/>
          <w:color w:val="000000"/>
          <w:sz w:val="22"/>
          <w:szCs w:val="22"/>
        </w:rPr>
        <w:t xml:space="preserve">Wykonawca ma obowiązek wstrzymać wykonywanie </w:t>
      </w:r>
      <w:r>
        <w:rPr>
          <w:rFonts w:ascii="Arial" w:hAnsi="Arial" w:cs="Arial"/>
          <w:color w:val="000000"/>
          <w:sz w:val="22"/>
          <w:szCs w:val="22"/>
          <w:lang w:val="pl-PL"/>
        </w:rPr>
        <w:t>U</w:t>
      </w:r>
      <w:r>
        <w:rPr>
          <w:rFonts w:ascii="Arial" w:hAnsi="Arial" w:cs="Arial"/>
          <w:color w:val="000000"/>
          <w:sz w:val="22"/>
          <w:szCs w:val="22"/>
        </w:rPr>
        <w:t xml:space="preserve">mowy w sytuacji gdy sprowadza to zagrożenie dla życia, zdrowia lub poważne zagrożenie dla mienia Zamawiającego, osób </w:t>
      </w:r>
      <w:r>
        <w:rPr>
          <w:rFonts w:ascii="Arial" w:hAnsi="Arial" w:cs="Arial"/>
          <w:color w:val="000000"/>
          <w:sz w:val="22"/>
          <w:szCs w:val="22"/>
        </w:rPr>
        <w:lastRenderedPageBreak/>
        <w:t>wykonujących niniejszą umowę lub osób trzecich i natychmiast poinformować Zamawiającego o wstrzymaniu oraz podjąć działania w celu eliminacji zagrożeń.</w:t>
      </w:r>
    </w:p>
    <w:p w:rsidR="00901692" w:rsidRDefault="00901692">
      <w:pPr>
        <w:pStyle w:val="Tekstpodstawowy31"/>
        <w:numPr>
          <w:ilvl w:val="0"/>
          <w:numId w:val="13"/>
        </w:numPr>
        <w:tabs>
          <w:tab w:val="left" w:pos="426"/>
        </w:tabs>
        <w:spacing w:after="40" w:line="300" w:lineRule="auto"/>
        <w:ind w:left="426" w:hanging="426"/>
        <w:jc w:val="both"/>
      </w:pPr>
      <w:r>
        <w:rPr>
          <w:rFonts w:ascii="Arial" w:hAnsi="Arial" w:cs="Arial"/>
          <w:color w:val="000000"/>
          <w:sz w:val="22"/>
          <w:szCs w:val="22"/>
        </w:rPr>
        <w:t>Wykonawca zobowiązuje się, że przy wykonywaniu zobowiązań wynikających z</w:t>
      </w:r>
      <w:r>
        <w:rPr>
          <w:rFonts w:ascii="Arial" w:hAnsi="Arial" w:cs="Arial"/>
          <w:color w:val="000000"/>
          <w:sz w:val="22"/>
          <w:szCs w:val="22"/>
          <w:lang w:val="pl-PL"/>
        </w:rPr>
        <w:t xml:space="preserve"> U</w:t>
      </w:r>
      <w:r>
        <w:rPr>
          <w:rFonts w:ascii="Arial" w:hAnsi="Arial" w:cs="Arial"/>
          <w:color w:val="000000"/>
          <w:sz w:val="22"/>
          <w:szCs w:val="22"/>
        </w:rPr>
        <w:t xml:space="preserve">mowy dołoży należytej staranności wymaganej w stosunkach gospodarczych pomiędzy podmiotami profesjonalnie świadczącymi swoje usługi. W szczególności dołoży wszelkich starań w zakresie zapewnienia bezpieczeństwa dla informacji wrażliwych, w jakich posiadanie wejdzie w związku z realizacją </w:t>
      </w:r>
      <w:r>
        <w:rPr>
          <w:rFonts w:ascii="Arial" w:hAnsi="Arial" w:cs="Arial"/>
          <w:color w:val="000000"/>
          <w:sz w:val="22"/>
          <w:szCs w:val="22"/>
          <w:lang w:val="pl-PL"/>
        </w:rPr>
        <w:t>U</w:t>
      </w:r>
      <w:r>
        <w:rPr>
          <w:rFonts w:ascii="Arial" w:hAnsi="Arial" w:cs="Arial"/>
          <w:color w:val="000000"/>
          <w:sz w:val="22"/>
          <w:szCs w:val="22"/>
        </w:rPr>
        <w:t>mowy.</w:t>
      </w:r>
    </w:p>
    <w:p w:rsidR="00901692" w:rsidRDefault="00901692">
      <w:pPr>
        <w:pStyle w:val="Tekstpodstawowy31"/>
        <w:numPr>
          <w:ilvl w:val="0"/>
          <w:numId w:val="13"/>
        </w:numPr>
        <w:tabs>
          <w:tab w:val="left" w:pos="426"/>
        </w:tabs>
        <w:spacing w:after="40" w:line="300" w:lineRule="auto"/>
        <w:ind w:left="426" w:hanging="426"/>
        <w:contextualSpacing/>
        <w:jc w:val="both"/>
      </w:pPr>
      <w:r>
        <w:rPr>
          <w:rFonts w:ascii="Arial" w:hAnsi="Arial" w:cs="Arial"/>
          <w:color w:val="000000"/>
          <w:sz w:val="22"/>
          <w:szCs w:val="22"/>
        </w:rPr>
        <w:t xml:space="preserve">Przy realizacji </w:t>
      </w:r>
      <w:r>
        <w:rPr>
          <w:rFonts w:ascii="Arial" w:hAnsi="Arial" w:cs="Arial"/>
          <w:color w:val="000000"/>
          <w:sz w:val="22"/>
          <w:szCs w:val="22"/>
          <w:lang w:val="pl-PL"/>
        </w:rPr>
        <w:t>U</w:t>
      </w:r>
      <w:r>
        <w:rPr>
          <w:rFonts w:ascii="Arial" w:hAnsi="Arial" w:cs="Arial"/>
          <w:color w:val="000000"/>
          <w:sz w:val="22"/>
          <w:szCs w:val="22"/>
        </w:rPr>
        <w:t xml:space="preserve">mowy Wykonawca zobowiązany jest do uwzględniania wskazówek i zaleceń Zamawiającego zgłaszanych w trakcie wykonywania </w:t>
      </w:r>
      <w:r w:rsidR="003E3F5E">
        <w:rPr>
          <w:rFonts w:ascii="Arial" w:hAnsi="Arial" w:cs="Arial"/>
          <w:color w:val="000000"/>
          <w:sz w:val="22"/>
          <w:szCs w:val="22"/>
          <w:lang w:val="pl-PL"/>
        </w:rPr>
        <w:t>prac</w:t>
      </w:r>
      <w:r>
        <w:rPr>
          <w:rFonts w:ascii="Arial" w:hAnsi="Arial" w:cs="Arial"/>
          <w:color w:val="000000"/>
          <w:sz w:val="22"/>
          <w:szCs w:val="22"/>
        </w:rPr>
        <w:t xml:space="preserve"> objętych </w:t>
      </w:r>
      <w:r>
        <w:rPr>
          <w:rFonts w:ascii="Arial" w:hAnsi="Arial" w:cs="Arial"/>
          <w:color w:val="000000"/>
          <w:sz w:val="22"/>
          <w:szCs w:val="22"/>
          <w:lang w:val="pl-PL"/>
        </w:rPr>
        <w:t>U</w:t>
      </w:r>
      <w:r>
        <w:rPr>
          <w:rFonts w:ascii="Arial" w:hAnsi="Arial" w:cs="Arial"/>
          <w:color w:val="000000"/>
          <w:sz w:val="22"/>
          <w:szCs w:val="22"/>
        </w:rPr>
        <w:t xml:space="preserve">mową, chyba że byłyby one niezgodne z przepisami prawa, zasadami wiedzy technicznej lub wykraczały poza przedmiot </w:t>
      </w:r>
      <w:r>
        <w:rPr>
          <w:rFonts w:ascii="Arial" w:hAnsi="Arial" w:cs="Arial"/>
          <w:color w:val="000000"/>
          <w:sz w:val="22"/>
          <w:szCs w:val="22"/>
          <w:lang w:val="pl-PL"/>
        </w:rPr>
        <w:t>U</w:t>
      </w:r>
      <w:r>
        <w:rPr>
          <w:rFonts w:ascii="Arial" w:hAnsi="Arial" w:cs="Arial"/>
          <w:color w:val="000000"/>
          <w:sz w:val="22"/>
          <w:szCs w:val="22"/>
        </w:rPr>
        <w:t>mowy.</w:t>
      </w:r>
    </w:p>
    <w:p w:rsidR="00901692" w:rsidRDefault="00901692">
      <w:pPr>
        <w:pStyle w:val="Tekstpodstawowy31"/>
        <w:numPr>
          <w:ilvl w:val="0"/>
          <w:numId w:val="13"/>
        </w:numPr>
        <w:tabs>
          <w:tab w:val="left" w:pos="426"/>
        </w:tabs>
        <w:spacing w:after="40" w:line="300" w:lineRule="auto"/>
        <w:ind w:left="426" w:hanging="426"/>
        <w:contextualSpacing/>
        <w:jc w:val="both"/>
      </w:pPr>
      <w:r>
        <w:rPr>
          <w:rFonts w:ascii="Arial" w:hAnsi="Arial" w:cs="Arial"/>
          <w:color w:val="000000"/>
          <w:spacing w:val="-3"/>
          <w:sz w:val="22"/>
          <w:szCs w:val="22"/>
          <w:lang w:val="pl-PL" w:eastAsia="pl-PL"/>
        </w:rPr>
        <w:t xml:space="preserve">Wykonawca oświadcza, że uzyskał od Zamawiającego wszelkie informacje niezbędne do prawidłowego wykonania </w:t>
      </w:r>
      <w:r>
        <w:rPr>
          <w:rFonts w:ascii="Arial" w:hAnsi="Arial" w:cs="Arial"/>
          <w:color w:val="000000"/>
          <w:spacing w:val="-3"/>
          <w:sz w:val="22"/>
          <w:szCs w:val="22"/>
          <w:lang w:val="pl-PL" w:eastAsia="pl-PL"/>
        </w:rPr>
        <w:t>U</w:t>
      </w:r>
      <w:r>
        <w:rPr>
          <w:rFonts w:ascii="Arial" w:hAnsi="Arial" w:cs="Arial"/>
          <w:color w:val="000000"/>
          <w:spacing w:val="-3"/>
          <w:sz w:val="22"/>
          <w:szCs w:val="22"/>
          <w:lang w:val="pl-PL" w:eastAsia="pl-PL"/>
        </w:rPr>
        <w:t>mowy</w:t>
      </w:r>
      <w:r>
        <w:rPr>
          <w:rFonts w:ascii="Arial" w:hAnsi="Arial" w:cs="Arial"/>
          <w:color w:val="000000"/>
          <w:sz w:val="22"/>
          <w:szCs w:val="22"/>
        </w:rPr>
        <w:t>.</w:t>
      </w:r>
    </w:p>
    <w:p w:rsidR="00901692" w:rsidRDefault="00901692">
      <w:pPr>
        <w:keepNext/>
        <w:spacing w:after="40" w:line="300" w:lineRule="auto"/>
        <w:contextualSpacing/>
        <w:jc w:val="center"/>
        <w:rPr>
          <w:rFonts w:ascii="Arial" w:hAnsi="Arial" w:cs="Arial"/>
          <w:b/>
          <w:color w:val="355269"/>
          <w:sz w:val="22"/>
          <w:szCs w:val="22"/>
        </w:rPr>
      </w:pPr>
    </w:p>
    <w:p w:rsidR="00901692" w:rsidRDefault="00901692">
      <w:pPr>
        <w:keepNext/>
        <w:spacing w:after="40" w:line="300" w:lineRule="auto"/>
        <w:contextualSpacing/>
        <w:jc w:val="center"/>
      </w:pPr>
      <w:r>
        <w:rPr>
          <w:rFonts w:ascii="Arial" w:hAnsi="Arial" w:cs="Arial"/>
          <w:b/>
          <w:color w:val="000000"/>
          <w:sz w:val="22"/>
          <w:szCs w:val="22"/>
        </w:rPr>
        <w:t>§ 4</w:t>
      </w:r>
    </w:p>
    <w:p w:rsidR="00901692" w:rsidRDefault="00901692">
      <w:pPr>
        <w:numPr>
          <w:ilvl w:val="0"/>
          <w:numId w:val="10"/>
        </w:numPr>
        <w:autoSpaceDE w:val="0"/>
        <w:spacing w:after="40" w:line="300" w:lineRule="auto"/>
        <w:ind w:left="426" w:hanging="426"/>
        <w:jc w:val="both"/>
      </w:pPr>
      <w:r>
        <w:rPr>
          <w:rFonts w:ascii="Arial" w:hAnsi="Arial" w:cs="Arial"/>
          <w:color w:val="000000"/>
          <w:sz w:val="22"/>
          <w:szCs w:val="22"/>
        </w:rPr>
        <w:t xml:space="preserve">Wykonawca zobowiązany jest do przestrzegania obowiązku zatrudniania na podstawie umowy o pracę przez Wykonawcę (lub Podwykonawców) </w:t>
      </w:r>
      <w:r>
        <w:rPr>
          <w:rFonts w:ascii="Arial" w:hAnsi="Arial" w:cs="Arial"/>
          <w:bCs/>
          <w:color w:val="000000"/>
          <w:sz w:val="22"/>
          <w:szCs w:val="22"/>
          <w:lang w:eastAsia="ar-SA"/>
        </w:rPr>
        <w:t xml:space="preserve">osób </w:t>
      </w:r>
      <w:r>
        <w:rPr>
          <w:rFonts w:ascii="Arial" w:hAnsi="Arial" w:cs="Arial"/>
          <w:b/>
          <w:bCs/>
          <w:color w:val="000000"/>
          <w:sz w:val="22"/>
          <w:szCs w:val="22"/>
          <w:lang w:eastAsia="ar-SA"/>
        </w:rPr>
        <w:t>bezpośrednio wykonujących prace remontowo-wykończeniowe</w:t>
      </w:r>
      <w:r w:rsidRPr="003E3F5E">
        <w:rPr>
          <w:rFonts w:ascii="Arial" w:hAnsi="Arial" w:cs="Arial"/>
          <w:bCs/>
          <w:color w:val="000000"/>
          <w:sz w:val="22"/>
          <w:szCs w:val="22"/>
          <w:lang w:eastAsia="ar-SA"/>
        </w:rPr>
        <w:t>.</w:t>
      </w:r>
    </w:p>
    <w:p w:rsidR="00901692" w:rsidRDefault="00901692">
      <w:pPr>
        <w:widowControl w:val="0"/>
        <w:tabs>
          <w:tab w:val="left" w:pos="426"/>
          <w:tab w:val="left" w:pos="851"/>
        </w:tabs>
        <w:autoSpaceDE w:val="0"/>
        <w:spacing w:after="40" w:line="300" w:lineRule="auto"/>
        <w:ind w:left="426" w:hanging="426"/>
        <w:contextualSpacing/>
        <w:jc w:val="both"/>
      </w:pPr>
      <w:r>
        <w:rPr>
          <w:rFonts w:ascii="Arial" w:hAnsi="Arial" w:cs="Arial"/>
          <w:color w:val="000000"/>
          <w:sz w:val="22"/>
          <w:szCs w:val="22"/>
        </w:rPr>
        <w:t>2.</w:t>
      </w:r>
      <w:r>
        <w:rPr>
          <w:rFonts w:ascii="Arial" w:hAnsi="Arial" w:cs="Arial"/>
          <w:color w:val="000000"/>
          <w:sz w:val="22"/>
          <w:szCs w:val="22"/>
        </w:rPr>
        <w:tab/>
      </w:r>
      <w:bookmarkStart w:id="1" w:name="_Hlk503615997"/>
      <w:r>
        <w:rPr>
          <w:rFonts w:ascii="Arial" w:hAnsi="Arial" w:cs="Arial"/>
          <w:color w:val="000000"/>
          <w:sz w:val="22"/>
          <w:szCs w:val="22"/>
        </w:rPr>
        <w:t xml:space="preserve">W terminie do 7 dni roboczych licząc od dnia zawarcia Umowy, Wykonawca zobligowany jest przedłożyć Zamawiającemu oświadczenie, że osoby wykonujące czynności, o których mowa </w:t>
      </w:r>
      <w:r>
        <w:rPr>
          <w:rFonts w:ascii="Arial" w:hAnsi="Arial" w:cs="Arial"/>
          <w:color w:val="000000"/>
          <w:sz w:val="22"/>
          <w:szCs w:val="22"/>
        </w:rPr>
        <w:br/>
        <w:t>w ust. 1 są zatrudniane na podstawie umowy o pracę. Pracodawcą musi być Wykonawca, jeden z uczestn</w:t>
      </w:r>
      <w:r w:rsidR="003E3F5E">
        <w:rPr>
          <w:rFonts w:ascii="Arial" w:hAnsi="Arial" w:cs="Arial"/>
          <w:color w:val="000000"/>
          <w:sz w:val="22"/>
          <w:szCs w:val="22"/>
        </w:rPr>
        <w:t xml:space="preserve">ików konsorcjum lub </w:t>
      </w:r>
      <w:r>
        <w:rPr>
          <w:rFonts w:ascii="Arial" w:hAnsi="Arial" w:cs="Arial"/>
          <w:color w:val="000000"/>
          <w:sz w:val="22"/>
          <w:szCs w:val="22"/>
        </w:rPr>
        <w:t xml:space="preserve">zgłoszony zgodnie z przepisami ustawy Pzp Podwykonawca </w:t>
      </w:r>
      <w:r w:rsidR="003E3F5E">
        <w:rPr>
          <w:rFonts w:ascii="Arial" w:hAnsi="Arial" w:cs="Arial"/>
          <w:color w:val="000000"/>
          <w:sz w:val="22"/>
          <w:szCs w:val="22"/>
        </w:rPr>
        <w:t xml:space="preserve">albo </w:t>
      </w:r>
      <w:r>
        <w:rPr>
          <w:rFonts w:ascii="Arial" w:hAnsi="Arial" w:cs="Arial"/>
          <w:color w:val="000000"/>
          <w:sz w:val="22"/>
          <w:szCs w:val="22"/>
        </w:rPr>
        <w:t>dalszy Podwykonawca</w:t>
      </w:r>
      <w:bookmarkEnd w:id="1"/>
      <w:r>
        <w:rPr>
          <w:rFonts w:ascii="Arial" w:hAnsi="Arial" w:cs="Arial"/>
          <w:color w:val="000000"/>
          <w:sz w:val="22"/>
          <w:szCs w:val="22"/>
        </w:rPr>
        <w:t xml:space="preserve">. </w:t>
      </w:r>
    </w:p>
    <w:p w:rsidR="00901692" w:rsidRDefault="00901692">
      <w:pPr>
        <w:widowControl w:val="0"/>
        <w:tabs>
          <w:tab w:val="left" w:pos="426"/>
          <w:tab w:val="left" w:pos="851"/>
        </w:tabs>
        <w:autoSpaceDE w:val="0"/>
        <w:spacing w:after="40" w:line="300" w:lineRule="auto"/>
        <w:ind w:left="426" w:hanging="426"/>
        <w:contextualSpacing/>
        <w:jc w:val="both"/>
      </w:pPr>
      <w:r>
        <w:rPr>
          <w:rFonts w:ascii="Arial" w:hAnsi="Arial" w:cs="Arial"/>
          <w:color w:val="000000"/>
          <w:sz w:val="22"/>
          <w:szCs w:val="22"/>
        </w:rPr>
        <w:t>3.</w:t>
      </w:r>
      <w:r>
        <w:rPr>
          <w:rFonts w:ascii="Arial" w:hAnsi="Arial" w:cs="Arial"/>
          <w:bCs/>
          <w:color w:val="000000"/>
          <w:sz w:val="22"/>
          <w:szCs w:val="22"/>
        </w:rPr>
        <w:tab/>
      </w:r>
      <w:r>
        <w:rPr>
          <w:rFonts w:ascii="Arial" w:hAnsi="Arial" w:cs="Arial"/>
          <w:color w:val="000000"/>
          <w:sz w:val="22"/>
          <w:szCs w:val="22"/>
        </w:rPr>
        <w:t>Bez przedstawienia oświadczenia, o którym mowa w ust 2, osoby które muszą być zatrudnione na umowę o pracę nie będą wpuszczone na teren Zamawiającego, zatem nie będą mogły wykonywać pracy z przyczyn leżących po stronie Wykonawcy.</w:t>
      </w:r>
    </w:p>
    <w:p w:rsidR="00901692" w:rsidRDefault="00901692">
      <w:pPr>
        <w:widowControl w:val="0"/>
        <w:tabs>
          <w:tab w:val="left" w:pos="426"/>
          <w:tab w:val="left" w:pos="851"/>
        </w:tabs>
        <w:autoSpaceDE w:val="0"/>
        <w:spacing w:after="40" w:line="300" w:lineRule="auto"/>
        <w:ind w:left="426" w:hanging="426"/>
        <w:contextualSpacing/>
        <w:jc w:val="both"/>
      </w:pPr>
      <w:r>
        <w:rPr>
          <w:rFonts w:ascii="Arial" w:hAnsi="Arial" w:cs="Arial"/>
          <w:color w:val="000000"/>
          <w:sz w:val="22"/>
          <w:szCs w:val="22"/>
        </w:rPr>
        <w:t>4.</w:t>
      </w:r>
      <w:r>
        <w:rPr>
          <w:rFonts w:ascii="Arial" w:hAnsi="Arial" w:cs="Arial"/>
          <w:bCs/>
          <w:color w:val="000000"/>
          <w:sz w:val="22"/>
          <w:szCs w:val="22"/>
        </w:rPr>
        <w:tab/>
      </w:r>
      <w:r>
        <w:rPr>
          <w:rFonts w:ascii="Arial" w:hAnsi="Arial" w:cs="Arial"/>
          <w:color w:val="000000"/>
          <w:sz w:val="22"/>
          <w:szCs w:val="22"/>
        </w:rPr>
        <w:t xml:space="preserve">W trakcie realizacji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rsidR="00901692" w:rsidRDefault="00901692">
      <w:pPr>
        <w:widowControl w:val="0"/>
        <w:numPr>
          <w:ilvl w:val="0"/>
          <w:numId w:val="9"/>
        </w:numPr>
        <w:spacing w:after="40" w:line="300" w:lineRule="auto"/>
        <w:ind w:hanging="357"/>
        <w:jc w:val="both"/>
      </w:pPr>
      <w:r>
        <w:rPr>
          <w:rFonts w:ascii="Arial" w:hAnsi="Arial" w:cs="Arial"/>
          <w:color w:val="000000"/>
          <w:sz w:val="22"/>
          <w:szCs w:val="22"/>
        </w:rPr>
        <w:t xml:space="preserve">żądania oświadczeń i dokumentów w zakresie potwierdzenia spełniania ww. wymogów </w:t>
      </w:r>
      <w:r>
        <w:rPr>
          <w:rFonts w:ascii="Arial" w:hAnsi="Arial" w:cs="Arial"/>
          <w:color w:val="000000"/>
          <w:sz w:val="22"/>
          <w:szCs w:val="22"/>
        </w:rPr>
        <w:br/>
        <w:t>i dokonywania ich oceny,</w:t>
      </w:r>
    </w:p>
    <w:p w:rsidR="00901692" w:rsidRDefault="00901692">
      <w:pPr>
        <w:widowControl w:val="0"/>
        <w:numPr>
          <w:ilvl w:val="0"/>
          <w:numId w:val="9"/>
        </w:numPr>
        <w:spacing w:after="40" w:line="300" w:lineRule="auto"/>
        <w:ind w:hanging="357"/>
        <w:jc w:val="both"/>
      </w:pPr>
      <w:r>
        <w:rPr>
          <w:rFonts w:ascii="Arial" w:hAnsi="Arial" w:cs="Arial"/>
          <w:color w:val="000000"/>
          <w:sz w:val="22"/>
          <w:szCs w:val="22"/>
        </w:rPr>
        <w:t xml:space="preserve">żądania wyjaśnień w przypadku wątpliwości w zakresie potwierdzenia spełniania </w:t>
      </w:r>
      <w:r>
        <w:rPr>
          <w:rFonts w:ascii="Arial" w:hAnsi="Arial" w:cs="Arial"/>
          <w:color w:val="000000"/>
          <w:sz w:val="22"/>
          <w:szCs w:val="22"/>
        </w:rPr>
        <w:br/>
        <w:t>ww. wymogów,</w:t>
      </w:r>
    </w:p>
    <w:p w:rsidR="00901692" w:rsidRDefault="00901692">
      <w:pPr>
        <w:widowControl w:val="0"/>
        <w:numPr>
          <w:ilvl w:val="0"/>
          <w:numId w:val="9"/>
        </w:numPr>
        <w:spacing w:after="40" w:line="300" w:lineRule="auto"/>
        <w:ind w:hanging="357"/>
        <w:jc w:val="both"/>
      </w:pPr>
      <w:r>
        <w:rPr>
          <w:rFonts w:ascii="Arial" w:hAnsi="Arial" w:cs="Arial"/>
          <w:color w:val="000000"/>
          <w:sz w:val="22"/>
          <w:szCs w:val="22"/>
        </w:rPr>
        <w:t xml:space="preserve">przeprowadzania kontroli na miejscu wykonywania </w:t>
      </w:r>
      <w:r w:rsidR="003E3F5E">
        <w:rPr>
          <w:rFonts w:ascii="Arial" w:hAnsi="Arial" w:cs="Arial"/>
          <w:color w:val="000000"/>
          <w:sz w:val="22"/>
          <w:szCs w:val="22"/>
        </w:rPr>
        <w:t>prac</w:t>
      </w:r>
      <w:r>
        <w:rPr>
          <w:rFonts w:ascii="Arial" w:hAnsi="Arial" w:cs="Arial"/>
          <w:color w:val="000000"/>
          <w:sz w:val="22"/>
          <w:szCs w:val="22"/>
        </w:rPr>
        <w:t>.</w:t>
      </w:r>
    </w:p>
    <w:p w:rsidR="00901692" w:rsidRDefault="00901692">
      <w:pPr>
        <w:widowControl w:val="0"/>
        <w:tabs>
          <w:tab w:val="left" w:pos="426"/>
        </w:tabs>
        <w:spacing w:after="40" w:line="300" w:lineRule="auto"/>
        <w:ind w:left="426" w:hanging="426"/>
        <w:jc w:val="both"/>
      </w:pPr>
      <w:r>
        <w:rPr>
          <w:rFonts w:ascii="Arial" w:hAnsi="Arial" w:cs="Arial"/>
          <w:color w:val="000000"/>
          <w:sz w:val="22"/>
          <w:szCs w:val="22"/>
        </w:rPr>
        <w:t>5.</w:t>
      </w:r>
      <w:r>
        <w:rPr>
          <w:rFonts w:ascii="Arial" w:hAnsi="Arial" w:cs="Arial"/>
          <w:color w:val="000000"/>
          <w:sz w:val="22"/>
          <w:szCs w:val="22"/>
        </w:rPr>
        <w:tab/>
        <w:t xml:space="preserve">W trakcie realizacji Umowy na każde wezwanie Zamawiającego w wyznaczonym w tym wezwaniu terminie Wykonawca przedłoży Zamawiającemu wskazane poniżej dowody </w:t>
      </w:r>
      <w:r>
        <w:rPr>
          <w:rFonts w:ascii="Arial" w:hAnsi="Arial" w:cs="Arial"/>
          <w:color w:val="000000"/>
          <w:sz w:val="22"/>
          <w:szCs w:val="22"/>
        </w:rPr>
        <w:br/>
        <w:t>w celu potwierdzenia spełnienia wymogu zatrudnienia na podstawie umowy o pracę przez Wykonawcę lub Podwykonawcę osób wykonujących wskazane w ust. 1 czynności w trakcie realizacji Umowy:</w:t>
      </w:r>
    </w:p>
    <w:p w:rsidR="00901692" w:rsidRDefault="00901692">
      <w:pPr>
        <w:widowControl w:val="0"/>
        <w:numPr>
          <w:ilvl w:val="0"/>
          <w:numId w:val="7"/>
        </w:numPr>
        <w:tabs>
          <w:tab w:val="left" w:pos="993"/>
        </w:tabs>
        <w:spacing w:after="40" w:line="300" w:lineRule="auto"/>
        <w:ind w:left="993" w:hanging="499"/>
        <w:jc w:val="both"/>
      </w:pPr>
      <w:r>
        <w:rPr>
          <w:rFonts w:ascii="Arial" w:hAnsi="Arial" w:cs="Arial"/>
          <w:color w:val="000000"/>
          <w:sz w:val="22"/>
          <w:szCs w:val="22"/>
        </w:rPr>
        <w:t xml:space="preserve">oświadczenie Wykonawcy lub Podwykonawcy o zatrudnieniu na podstawie umowy </w:t>
      </w:r>
      <w:r>
        <w:rPr>
          <w:rFonts w:ascii="Arial" w:hAnsi="Arial" w:cs="Arial"/>
          <w:color w:val="000000"/>
          <w:sz w:val="22"/>
          <w:szCs w:val="22"/>
        </w:rPr>
        <w:br/>
        <w:t xml:space="preserve">o pracę osób wykonujących czynności, których dotyczy wezwanie Zamawiającego. Oświadczenie to powinno zawierać w szczególności: dokładne określenie podmiotu </w:t>
      </w:r>
      <w:r>
        <w:rPr>
          <w:rFonts w:ascii="Arial" w:hAnsi="Arial" w:cs="Arial"/>
          <w:color w:val="000000"/>
          <w:sz w:val="22"/>
          <w:szCs w:val="22"/>
        </w:rPr>
        <w:lastRenderedPageBreak/>
        <w:t xml:space="preserve">składającego oświadczenie, datę złożenia oświadczenia, wskazanie, że objęte wezwaniem czynności wykonują osoby zatrudnione na podstawie umowy o pracę wraz ze wskazaniem liczby tych osób, imion i nazwisk tych osób, rodzaju umowy </w:t>
      </w:r>
      <w:r>
        <w:rPr>
          <w:rFonts w:ascii="Arial" w:hAnsi="Arial" w:cs="Arial"/>
          <w:color w:val="000000"/>
          <w:sz w:val="22"/>
          <w:szCs w:val="22"/>
        </w:rPr>
        <w:br/>
        <w:t xml:space="preserve">o pracę i wymiaru etatu oraz podpis osoby uprawnionej do złożenia oświadczenia </w:t>
      </w:r>
      <w:r>
        <w:rPr>
          <w:rFonts w:ascii="Arial" w:hAnsi="Arial" w:cs="Arial"/>
          <w:color w:val="000000"/>
          <w:sz w:val="22"/>
          <w:szCs w:val="22"/>
        </w:rPr>
        <w:br/>
        <w:t>w imieniu Wykon</w:t>
      </w:r>
      <w:r w:rsidR="003E3F5E">
        <w:rPr>
          <w:rFonts w:ascii="Arial" w:hAnsi="Arial" w:cs="Arial"/>
          <w:color w:val="000000"/>
          <w:sz w:val="22"/>
          <w:szCs w:val="22"/>
        </w:rPr>
        <w:t>awcy lub P</w:t>
      </w:r>
      <w:r>
        <w:rPr>
          <w:rFonts w:ascii="Arial" w:hAnsi="Arial" w:cs="Arial"/>
          <w:color w:val="000000"/>
          <w:sz w:val="22"/>
          <w:szCs w:val="22"/>
        </w:rPr>
        <w:t>odwykonawcy;</w:t>
      </w:r>
    </w:p>
    <w:p w:rsidR="00901692" w:rsidRDefault="00901692" w:rsidP="00BD7492">
      <w:pPr>
        <w:widowControl w:val="0"/>
        <w:numPr>
          <w:ilvl w:val="0"/>
          <w:numId w:val="7"/>
        </w:numPr>
        <w:tabs>
          <w:tab w:val="left" w:pos="993"/>
        </w:tabs>
        <w:spacing w:after="40" w:line="300" w:lineRule="auto"/>
        <w:ind w:left="993" w:hanging="499"/>
        <w:jc w:val="both"/>
      </w:pPr>
      <w:r>
        <w:rPr>
          <w:rFonts w:ascii="Arial" w:hAnsi="Arial" w:cs="Arial"/>
          <w:color w:val="000000"/>
          <w:sz w:val="22"/>
          <w:szCs w:val="22"/>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w:t>
      </w:r>
      <w:r w:rsidR="00ED22AA">
        <w:rPr>
          <w:rFonts w:ascii="Arial" w:hAnsi="Arial" w:cs="Arial"/>
          <w:color w:val="000000"/>
          <w:sz w:val="22"/>
          <w:szCs w:val="22"/>
        </w:rPr>
        <w:br/>
      </w:r>
      <w:r>
        <w:rPr>
          <w:rFonts w:ascii="Arial" w:hAnsi="Arial" w:cs="Arial"/>
          <w:color w:val="000000"/>
          <w:sz w:val="22"/>
          <w:szCs w:val="22"/>
        </w:rPr>
        <w:t>z dnia 10 maja 2018 r. o ochronie danych osobowych (tj. Dz. U. z 2019 r. poz. 1781 ze zm.), tj. w szczególności bez adresó</w:t>
      </w:r>
      <w:r w:rsidR="00ED22AA">
        <w:rPr>
          <w:rFonts w:ascii="Arial" w:hAnsi="Arial" w:cs="Arial"/>
          <w:color w:val="000000"/>
          <w:sz w:val="22"/>
          <w:szCs w:val="22"/>
        </w:rPr>
        <w:t xml:space="preserve">w, nr PESEL pracowników). Imię </w:t>
      </w:r>
      <w:r>
        <w:rPr>
          <w:rFonts w:ascii="Arial" w:hAnsi="Arial" w:cs="Arial"/>
          <w:color w:val="000000"/>
          <w:sz w:val="22"/>
          <w:szCs w:val="22"/>
        </w:rPr>
        <w:t>i nazwisko pracownika nie podlega anonimizacji. Informacje takie jak: data zawarcia umowy, rodzaj umowy o pracę i wymiar etatu powinny być możliwe do zidentyfikowania;</w:t>
      </w:r>
    </w:p>
    <w:p w:rsidR="00901692" w:rsidRDefault="00901692">
      <w:pPr>
        <w:widowControl w:val="0"/>
        <w:numPr>
          <w:ilvl w:val="0"/>
          <w:numId w:val="7"/>
        </w:numPr>
        <w:tabs>
          <w:tab w:val="left" w:pos="851"/>
        </w:tabs>
        <w:spacing w:after="40" w:line="300" w:lineRule="auto"/>
        <w:ind w:left="851" w:hanging="357"/>
        <w:jc w:val="both"/>
      </w:pPr>
      <w:r>
        <w:rPr>
          <w:rFonts w:ascii="Arial" w:hAnsi="Arial" w:cs="Arial"/>
          <w:color w:val="000000"/>
          <w:sz w:val="22"/>
          <w:szCs w:val="22"/>
        </w:rPr>
        <w:t>zaświadczenie właściwego oddziału ZUS, potwierdzające opłacanie przez Wykonawcę lub Podwykonawcę składek na ubezpieczenia społeczne i zdrowotne z tytułu zatrudnienia na podstawie umów o pracę za ostatni okres rozliczeniowy;</w:t>
      </w:r>
    </w:p>
    <w:p w:rsidR="00901692" w:rsidRDefault="00901692">
      <w:pPr>
        <w:widowControl w:val="0"/>
        <w:numPr>
          <w:ilvl w:val="0"/>
          <w:numId w:val="7"/>
        </w:numPr>
        <w:tabs>
          <w:tab w:val="left" w:pos="851"/>
        </w:tabs>
        <w:spacing w:after="40" w:line="300" w:lineRule="auto"/>
        <w:ind w:left="851" w:hanging="357"/>
        <w:jc w:val="both"/>
      </w:pPr>
      <w:r>
        <w:rPr>
          <w:rFonts w:ascii="Arial" w:hAnsi="Arial" w:cs="Arial"/>
          <w:color w:val="000000"/>
          <w:sz w:val="22"/>
          <w:szCs w:val="22"/>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podlegają anonimizacji.</w:t>
      </w:r>
    </w:p>
    <w:p w:rsidR="00901692" w:rsidRDefault="00901692">
      <w:pPr>
        <w:widowControl w:val="0"/>
        <w:numPr>
          <w:ilvl w:val="0"/>
          <w:numId w:val="14"/>
        </w:numPr>
        <w:spacing w:after="40" w:line="300" w:lineRule="auto"/>
        <w:ind w:left="426" w:hanging="426"/>
        <w:contextualSpacing/>
        <w:jc w:val="both"/>
      </w:pPr>
      <w:r>
        <w:rPr>
          <w:rFonts w:ascii="Arial" w:hAnsi="Arial" w:cs="Arial"/>
          <w:color w:val="000000"/>
          <w:sz w:val="22"/>
          <w:szCs w:val="22"/>
        </w:rPr>
        <w:t xml:space="preserve">Z tytułu niespełnienia przez Wykonawcę lub Podwykonawcę wymogu zatrudnienia na podstawie umowy o pracę osób wykonujących wskazane w ust. 1 czynności, co zostanie ustalone przez Zamawiającego lub jego przedstawicieli, Zamawiający przewiduje sankcję </w:t>
      </w:r>
      <w:r w:rsidR="00BD7492">
        <w:rPr>
          <w:rFonts w:ascii="Arial" w:hAnsi="Arial" w:cs="Arial"/>
          <w:color w:val="000000"/>
          <w:sz w:val="22"/>
          <w:szCs w:val="22"/>
        </w:rPr>
        <w:br/>
      </w:r>
      <w:r>
        <w:rPr>
          <w:rFonts w:ascii="Arial" w:hAnsi="Arial" w:cs="Arial"/>
          <w:color w:val="000000"/>
          <w:sz w:val="22"/>
          <w:szCs w:val="22"/>
        </w:rPr>
        <w:t>w postaci obowiązku zapłaty przez wykonawcę kary umownej określonej w § 1</w:t>
      </w:r>
      <w:r w:rsidR="003E3F5E">
        <w:rPr>
          <w:rFonts w:ascii="Arial" w:hAnsi="Arial" w:cs="Arial"/>
          <w:color w:val="000000"/>
          <w:sz w:val="22"/>
          <w:szCs w:val="22"/>
        </w:rPr>
        <w:t>1</w:t>
      </w:r>
      <w:r>
        <w:rPr>
          <w:rFonts w:ascii="Arial" w:hAnsi="Arial" w:cs="Arial"/>
          <w:color w:val="000000"/>
          <w:sz w:val="22"/>
          <w:szCs w:val="22"/>
        </w:rPr>
        <w:t xml:space="preserve"> ust. 1 Umowy.</w:t>
      </w:r>
    </w:p>
    <w:p w:rsidR="00901692" w:rsidRDefault="00901692">
      <w:pPr>
        <w:widowControl w:val="0"/>
        <w:numPr>
          <w:ilvl w:val="0"/>
          <w:numId w:val="14"/>
        </w:numPr>
        <w:spacing w:after="40" w:line="300" w:lineRule="auto"/>
        <w:ind w:left="426" w:hanging="426"/>
        <w:contextualSpacing/>
        <w:jc w:val="both"/>
      </w:pPr>
      <w:r>
        <w:rPr>
          <w:rFonts w:ascii="Arial" w:hAnsi="Arial" w:cs="Arial"/>
          <w:color w:val="000000"/>
          <w:sz w:val="22"/>
          <w:szCs w:val="22"/>
        </w:rPr>
        <w:t xml:space="preserve">Fakt przebywania na terenie Zamawiającego osoby niezatrudnionej na podstawie umowy </w:t>
      </w:r>
      <w:r w:rsidR="00BD7492">
        <w:rPr>
          <w:rFonts w:ascii="Arial" w:hAnsi="Arial" w:cs="Arial"/>
          <w:color w:val="000000"/>
          <w:sz w:val="22"/>
          <w:szCs w:val="22"/>
        </w:rPr>
        <w:br/>
      </w:r>
      <w:r>
        <w:rPr>
          <w:rFonts w:ascii="Arial" w:hAnsi="Arial" w:cs="Arial"/>
          <w:color w:val="000000"/>
          <w:sz w:val="22"/>
          <w:szCs w:val="22"/>
        </w:rPr>
        <w:t xml:space="preserve">o pracę, która wykonuje czynności, o których mowa w ust. 1, musi zostać potwierdzony pisemną notatką sporządzoną przez przedstawiciela Zamawiającego. Notatka nie musi być podpisana przez Wykonawcę lub jego przedstawicieli. </w:t>
      </w:r>
    </w:p>
    <w:p w:rsidR="00901692" w:rsidRDefault="00901692">
      <w:pPr>
        <w:widowControl w:val="0"/>
        <w:numPr>
          <w:ilvl w:val="0"/>
          <w:numId w:val="14"/>
        </w:numPr>
        <w:spacing w:after="40" w:line="300" w:lineRule="auto"/>
        <w:ind w:left="426" w:hanging="426"/>
        <w:contextualSpacing/>
        <w:jc w:val="both"/>
      </w:pPr>
      <w:r>
        <w:rPr>
          <w:rFonts w:ascii="Arial" w:hAnsi="Arial" w:cs="Arial"/>
          <w:color w:val="000000"/>
          <w:sz w:val="22"/>
          <w:szCs w:val="22"/>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901692" w:rsidRDefault="00901692">
      <w:pPr>
        <w:widowControl w:val="0"/>
        <w:numPr>
          <w:ilvl w:val="0"/>
          <w:numId w:val="14"/>
        </w:numPr>
        <w:spacing w:after="40" w:line="300" w:lineRule="auto"/>
        <w:ind w:left="426" w:hanging="426"/>
        <w:contextualSpacing/>
        <w:jc w:val="both"/>
      </w:pPr>
      <w:r>
        <w:rPr>
          <w:rFonts w:ascii="Arial" w:hAnsi="Arial" w:cs="Arial"/>
          <w:color w:val="000000"/>
          <w:sz w:val="22"/>
          <w:szCs w:val="22"/>
        </w:rPr>
        <w:t xml:space="preserve">W przypadku uzasadnionych wątpliwości co do przestrzegania prawa pracy przez Wykonawcę lub Podwykonawcę, Zamawiający może zwrócić się o przeprowadzenie kontroli przez Państwową Inspekcję Pracy. </w:t>
      </w:r>
    </w:p>
    <w:p w:rsidR="00901692" w:rsidRDefault="00901692">
      <w:pPr>
        <w:numPr>
          <w:ilvl w:val="0"/>
          <w:numId w:val="14"/>
        </w:numPr>
        <w:autoSpaceDE w:val="0"/>
        <w:spacing w:after="40" w:line="300" w:lineRule="auto"/>
        <w:ind w:left="426" w:hanging="426"/>
        <w:jc w:val="both"/>
      </w:pPr>
      <w:r>
        <w:rPr>
          <w:rFonts w:ascii="Arial" w:hAnsi="Arial" w:cs="Arial"/>
          <w:color w:val="000000"/>
          <w:sz w:val="22"/>
          <w:szCs w:val="22"/>
        </w:rPr>
        <w:t>Wykonawca zobowiązany jest do uzyskania zgody osób, o których mowa ust. 1 na przekazywanie Zamawiającemu informacji, oświadczeń i dokumentów określonych w ust. 4-5.</w:t>
      </w:r>
    </w:p>
    <w:p w:rsidR="00901692" w:rsidRDefault="00901692">
      <w:pPr>
        <w:widowControl w:val="0"/>
        <w:spacing w:after="40" w:line="300" w:lineRule="auto"/>
        <w:contextualSpacing/>
        <w:jc w:val="both"/>
        <w:rPr>
          <w:rFonts w:ascii="Arial" w:hAnsi="Arial" w:cs="Arial"/>
          <w:color w:val="355269"/>
          <w:sz w:val="22"/>
          <w:szCs w:val="22"/>
        </w:rPr>
      </w:pPr>
    </w:p>
    <w:p w:rsidR="00901692" w:rsidRDefault="00901692">
      <w:pPr>
        <w:keepNext/>
        <w:spacing w:after="40" w:line="300" w:lineRule="auto"/>
        <w:contextualSpacing/>
        <w:jc w:val="center"/>
      </w:pPr>
      <w:r>
        <w:rPr>
          <w:rFonts w:ascii="Arial" w:hAnsi="Arial" w:cs="Arial"/>
          <w:b/>
          <w:color w:val="000000"/>
          <w:sz w:val="22"/>
          <w:szCs w:val="22"/>
        </w:rPr>
        <w:lastRenderedPageBreak/>
        <w:t>§ 5</w:t>
      </w:r>
    </w:p>
    <w:p w:rsidR="00901692" w:rsidRDefault="00901692">
      <w:pPr>
        <w:numPr>
          <w:ilvl w:val="0"/>
          <w:numId w:val="19"/>
        </w:numPr>
        <w:spacing w:after="40" w:line="300" w:lineRule="auto"/>
        <w:ind w:left="425" w:hanging="425"/>
        <w:contextualSpacing/>
        <w:jc w:val="both"/>
      </w:pPr>
      <w:r>
        <w:rPr>
          <w:rFonts w:ascii="Arial" w:hAnsi="Arial" w:cs="Arial"/>
          <w:color w:val="000000"/>
          <w:spacing w:val="-3"/>
          <w:sz w:val="22"/>
          <w:szCs w:val="22"/>
          <w:lang w:val="pl-PL" w:eastAsia="pl-PL"/>
        </w:rPr>
        <w:t>Wykonawca ponosi pełną odpowiedzialn</w:t>
      </w:r>
      <w:r w:rsidR="003E3F5E">
        <w:rPr>
          <w:rFonts w:ascii="Arial" w:hAnsi="Arial" w:cs="Arial"/>
          <w:color w:val="000000"/>
          <w:spacing w:val="-3"/>
          <w:sz w:val="22"/>
          <w:szCs w:val="22"/>
          <w:lang w:val="pl-PL" w:eastAsia="pl-PL"/>
        </w:rPr>
        <w:t xml:space="preserve">ość za zabezpieczenie sprzętu </w:t>
      </w:r>
      <w:r w:rsidR="003E3F5E">
        <w:rPr>
          <w:rFonts w:ascii="Arial" w:hAnsi="Arial" w:cs="Arial"/>
          <w:color w:val="000000"/>
          <w:spacing w:val="-3"/>
          <w:sz w:val="22"/>
          <w:szCs w:val="22"/>
          <w:lang w:eastAsia="pl-PL"/>
        </w:rPr>
        <w:t>(</w:t>
      </w:r>
      <w:r>
        <w:rPr>
          <w:rFonts w:ascii="Arial" w:hAnsi="Arial" w:cs="Arial"/>
          <w:color w:val="000000"/>
          <w:spacing w:val="-3"/>
          <w:sz w:val="22"/>
          <w:szCs w:val="22"/>
          <w:lang w:val="pl-PL" w:eastAsia="pl-PL"/>
        </w:rPr>
        <w:t>urząd</w:t>
      </w:r>
      <w:r w:rsidR="003E3F5E">
        <w:rPr>
          <w:rFonts w:ascii="Arial" w:hAnsi="Arial" w:cs="Arial"/>
          <w:color w:val="000000"/>
          <w:spacing w:val="-3"/>
          <w:sz w:val="22"/>
          <w:szCs w:val="22"/>
          <w:lang w:val="pl-PL" w:eastAsia="pl-PL"/>
        </w:rPr>
        <w:t>zeń</w:t>
      </w:r>
      <w:r w:rsidR="003E3F5E">
        <w:rPr>
          <w:rFonts w:ascii="Arial" w:hAnsi="Arial" w:cs="Arial"/>
          <w:color w:val="000000"/>
          <w:spacing w:val="-3"/>
          <w:sz w:val="22"/>
          <w:szCs w:val="22"/>
          <w:lang w:eastAsia="pl-PL"/>
        </w:rPr>
        <w:t xml:space="preserve">, narzędzi) </w:t>
      </w:r>
      <w:r>
        <w:rPr>
          <w:rFonts w:ascii="Arial" w:hAnsi="Arial" w:cs="Arial"/>
          <w:color w:val="000000"/>
          <w:spacing w:val="-3"/>
          <w:sz w:val="22"/>
          <w:szCs w:val="22"/>
          <w:lang w:val="pl-PL" w:eastAsia="pl-PL"/>
        </w:rPr>
        <w:t xml:space="preserve">wykorzystywanych w trakcie wykonywania Umowy oraz za wszelkie szkody zaistniałe po stronie Zamawiającego oraz osób trzecich spowodowane działaniem Wykonawcy lub powstałe na skutek działania wykorzystywanego sprzętu. </w:t>
      </w:r>
    </w:p>
    <w:p w:rsidR="00901692" w:rsidRDefault="00901692">
      <w:pPr>
        <w:numPr>
          <w:ilvl w:val="0"/>
          <w:numId w:val="19"/>
        </w:numPr>
        <w:spacing w:after="40" w:line="300" w:lineRule="auto"/>
        <w:ind w:left="425" w:hanging="425"/>
        <w:contextualSpacing/>
        <w:jc w:val="both"/>
      </w:pPr>
      <w:r>
        <w:rPr>
          <w:rFonts w:ascii="Arial" w:hAnsi="Arial" w:cs="Arial"/>
          <w:color w:val="000000"/>
          <w:spacing w:val="-3"/>
          <w:sz w:val="22"/>
          <w:szCs w:val="22"/>
        </w:rPr>
        <w:t xml:space="preserve">Z chwilą podpisania niniejszej umowy Wykonawca przyjmuje na siebie - zwalniając Zamawiającego - wszelką odpowiedzialność materialną za ewentualne roszczenia kierowane do Zamawiającego oraz szkody wyrządzone komukolwiek w związku z realizacją Umowy. Powyższe wyłączenie odpowiedzialności nie dotyczy szkody wyrządzonej przez Zamawiającego umyślnie lub przez niedbalstwo. </w:t>
      </w:r>
    </w:p>
    <w:p w:rsidR="00901692" w:rsidRDefault="00901692">
      <w:pPr>
        <w:numPr>
          <w:ilvl w:val="0"/>
          <w:numId w:val="19"/>
        </w:numPr>
        <w:spacing w:after="40" w:line="300" w:lineRule="auto"/>
        <w:ind w:left="425" w:hanging="425"/>
        <w:contextualSpacing/>
        <w:jc w:val="both"/>
      </w:pPr>
      <w:r>
        <w:rPr>
          <w:rFonts w:ascii="Arial" w:hAnsi="Arial" w:cs="Arial"/>
          <w:color w:val="000000"/>
          <w:spacing w:val="-3"/>
          <w:sz w:val="22"/>
          <w:szCs w:val="22"/>
        </w:rPr>
        <w:t xml:space="preserve">Wykonawca jest ubezpieczony od odpowiedzialności cywilnej w zakresie prowadzonej działalności na kwotę …………, numer polisy: ………… . </w:t>
      </w:r>
      <w:r>
        <w:rPr>
          <w:rFonts w:ascii="Arial" w:hAnsi="Arial" w:cs="Arial"/>
          <w:color w:val="000000"/>
          <w:sz w:val="22"/>
          <w:szCs w:val="22"/>
        </w:rPr>
        <w:t xml:space="preserve">W sytuacji gdy polisa obejmuje tylko część okresu realizacji niniejszej umowy, na tydzień przed zakończeniem okresu obowiązywania dotychczasowej polisy Wykonawca zobowiązany jest przedstawić Zamawiającemu opłaconą polisę na dalszy okres lub w przypadku jej braku inny dokument potwierdzający, że jest ubezpieczony od odpowiedzialności cywilnej w zakresie prowadzonej działalności związanej z przedmiotem niniejszej umowy na sumę gwarancyjną wynoszącą co najmniej </w:t>
      </w:r>
      <w:r w:rsidR="00BD7492">
        <w:rPr>
          <w:rFonts w:ascii="Arial" w:hAnsi="Arial" w:cs="Arial"/>
          <w:color w:val="000000"/>
          <w:sz w:val="22"/>
          <w:szCs w:val="22"/>
        </w:rPr>
        <w:t xml:space="preserve">200.000,00 </w:t>
      </w:r>
      <w:r>
        <w:rPr>
          <w:rFonts w:ascii="Arial" w:hAnsi="Arial" w:cs="Arial"/>
          <w:color w:val="000000"/>
          <w:sz w:val="22"/>
          <w:szCs w:val="22"/>
        </w:rPr>
        <w:t>zł.</w:t>
      </w:r>
    </w:p>
    <w:p w:rsidR="00901692" w:rsidRDefault="00901692">
      <w:pPr>
        <w:numPr>
          <w:ilvl w:val="0"/>
          <w:numId w:val="19"/>
        </w:numPr>
        <w:spacing w:after="40" w:line="300" w:lineRule="auto"/>
        <w:ind w:left="425" w:hanging="425"/>
        <w:contextualSpacing/>
        <w:jc w:val="both"/>
      </w:pPr>
      <w:r>
        <w:rPr>
          <w:rFonts w:ascii="Arial" w:hAnsi="Arial" w:cs="Arial"/>
          <w:color w:val="000000"/>
          <w:spacing w:val="-3"/>
          <w:sz w:val="22"/>
          <w:szCs w:val="22"/>
        </w:rPr>
        <w:t>Wykonawca jest zobowiązany do przedłożenia na każde żądanie Zamawiającego polisy ubezpieczeniowej lub innego dokumentu potwierdzającego posiadanie przez Wykonawcę ubezpieczenia od odpowiedzialności cywilnej w zakresie prowadzonej działalności związanej z przedmiotem Umowy.</w:t>
      </w:r>
    </w:p>
    <w:p w:rsidR="00901692" w:rsidRDefault="00901692">
      <w:pPr>
        <w:numPr>
          <w:ilvl w:val="0"/>
          <w:numId w:val="19"/>
        </w:numPr>
        <w:spacing w:after="40" w:line="300" w:lineRule="auto"/>
        <w:ind w:left="425" w:hanging="425"/>
        <w:contextualSpacing/>
        <w:jc w:val="both"/>
      </w:pPr>
      <w:r>
        <w:rPr>
          <w:rFonts w:ascii="Arial" w:hAnsi="Arial" w:cs="Arial"/>
          <w:color w:val="000000"/>
          <w:sz w:val="22"/>
          <w:szCs w:val="22"/>
        </w:rPr>
        <w:t xml:space="preserve">W przypadku uszkodzenia, zniszczenia, zaginięcia mienia (kradzieży) znajdującego się </w:t>
      </w:r>
      <w:r>
        <w:rPr>
          <w:rFonts w:ascii="Arial" w:hAnsi="Arial" w:cs="Arial"/>
          <w:color w:val="000000"/>
          <w:sz w:val="22"/>
          <w:szCs w:val="22"/>
        </w:rPr>
        <w:br/>
        <w:t>w pomieszczeniach należących do Zamawiającego z przyczyn leżących po stronie Wykonawcy, każda ze stron powinna niezwłocznie zawiadomić drugą stronę celem sporządzenia odpowiedniego protokołu określającego rodzaj i wysokość zaistniałych szkód oraz osobę odpowiedzialną. W przypadku ustalenia, że za powyższe szkody odpowiedzialność ponosi Wykonawca, obowiązany jest on do ich naprawienia.</w:t>
      </w:r>
    </w:p>
    <w:p w:rsidR="00901692" w:rsidRDefault="00901692">
      <w:pPr>
        <w:spacing w:after="40" w:line="300" w:lineRule="auto"/>
        <w:ind w:left="425" w:hanging="425"/>
        <w:contextualSpacing/>
        <w:jc w:val="both"/>
      </w:pPr>
    </w:p>
    <w:p w:rsidR="00901692" w:rsidRDefault="00901692">
      <w:pPr>
        <w:spacing w:after="40" w:line="300" w:lineRule="auto"/>
        <w:ind w:left="425" w:hanging="425"/>
        <w:contextualSpacing/>
        <w:jc w:val="center"/>
      </w:pPr>
      <w:r>
        <w:rPr>
          <w:rFonts w:ascii="Arial" w:hAnsi="Arial" w:cs="Arial"/>
          <w:b/>
          <w:color w:val="000000"/>
          <w:sz w:val="22"/>
          <w:szCs w:val="22"/>
        </w:rPr>
        <w:t xml:space="preserve">§ </w:t>
      </w:r>
      <w:r w:rsidR="003E3F5E">
        <w:rPr>
          <w:rFonts w:ascii="Arial" w:hAnsi="Arial" w:cs="Arial"/>
          <w:b/>
          <w:color w:val="000000"/>
          <w:sz w:val="22"/>
          <w:szCs w:val="22"/>
        </w:rPr>
        <w:t>6</w:t>
      </w:r>
    </w:p>
    <w:p w:rsidR="00901692" w:rsidRDefault="00901692">
      <w:pPr>
        <w:numPr>
          <w:ilvl w:val="0"/>
          <w:numId w:val="23"/>
        </w:numPr>
        <w:spacing w:after="40" w:line="300" w:lineRule="auto"/>
        <w:ind w:left="425" w:hanging="425"/>
        <w:contextualSpacing/>
        <w:jc w:val="both"/>
      </w:pPr>
      <w:r>
        <w:rPr>
          <w:rFonts w:ascii="Arial" w:hAnsi="Arial" w:cs="Arial"/>
          <w:color w:val="000000"/>
          <w:sz w:val="22"/>
          <w:szCs w:val="22"/>
        </w:rPr>
        <w:t xml:space="preserve">Zamawiający zobowiązuje się do: </w:t>
      </w:r>
    </w:p>
    <w:p w:rsidR="00901692" w:rsidRDefault="00901692" w:rsidP="00BD7492">
      <w:pPr>
        <w:numPr>
          <w:ilvl w:val="0"/>
          <w:numId w:val="28"/>
        </w:numPr>
        <w:tabs>
          <w:tab w:val="left" w:pos="851"/>
        </w:tabs>
        <w:spacing w:after="40" w:line="300" w:lineRule="auto"/>
        <w:ind w:left="851" w:hanging="425"/>
        <w:jc w:val="both"/>
      </w:pPr>
      <w:r>
        <w:rPr>
          <w:rFonts w:ascii="Arial" w:hAnsi="Arial" w:cs="Arial"/>
          <w:color w:val="000000"/>
          <w:sz w:val="22"/>
          <w:szCs w:val="22"/>
        </w:rPr>
        <w:t xml:space="preserve">przekazania Wykonawcy protokolarnie miejsca prac na czas realizacji </w:t>
      </w:r>
      <w:r w:rsidR="003E3F5E">
        <w:rPr>
          <w:rFonts w:ascii="Arial" w:hAnsi="Arial" w:cs="Arial"/>
          <w:color w:val="000000"/>
          <w:sz w:val="22"/>
          <w:szCs w:val="22"/>
        </w:rPr>
        <w:t>zada</w:t>
      </w:r>
      <w:r w:rsidR="00BD7492">
        <w:rPr>
          <w:rFonts w:ascii="Arial" w:hAnsi="Arial" w:cs="Arial"/>
          <w:color w:val="000000"/>
          <w:sz w:val="22"/>
          <w:szCs w:val="22"/>
        </w:rPr>
        <w:t xml:space="preserve">nia </w:t>
      </w:r>
      <w:r>
        <w:rPr>
          <w:rFonts w:ascii="Arial" w:hAnsi="Arial" w:cs="Arial"/>
          <w:color w:val="000000"/>
          <w:sz w:val="22"/>
          <w:szCs w:val="22"/>
        </w:rPr>
        <w:t xml:space="preserve">w terminach określonych w § </w:t>
      </w:r>
      <w:r w:rsidR="003E3F5E">
        <w:rPr>
          <w:rFonts w:ascii="Arial" w:hAnsi="Arial" w:cs="Arial"/>
          <w:color w:val="000000"/>
          <w:sz w:val="22"/>
          <w:szCs w:val="22"/>
        </w:rPr>
        <w:t>8</w:t>
      </w:r>
      <w:r>
        <w:rPr>
          <w:rFonts w:ascii="Arial" w:hAnsi="Arial" w:cs="Arial"/>
          <w:color w:val="000000"/>
          <w:sz w:val="22"/>
          <w:szCs w:val="22"/>
        </w:rPr>
        <w:t xml:space="preserve"> ust. 2 Umowy,</w:t>
      </w:r>
    </w:p>
    <w:p w:rsidR="00901692" w:rsidRDefault="00901692" w:rsidP="00BD7492">
      <w:pPr>
        <w:numPr>
          <w:ilvl w:val="0"/>
          <w:numId w:val="28"/>
        </w:numPr>
        <w:tabs>
          <w:tab w:val="left" w:pos="851"/>
        </w:tabs>
        <w:spacing w:after="40" w:line="300" w:lineRule="auto"/>
        <w:ind w:left="851" w:hanging="425"/>
        <w:jc w:val="both"/>
      </w:pPr>
      <w:r>
        <w:rPr>
          <w:rFonts w:ascii="Arial" w:hAnsi="Arial" w:cs="Arial"/>
          <w:color w:val="000000"/>
          <w:sz w:val="22"/>
          <w:szCs w:val="22"/>
        </w:rPr>
        <w:t>udzielania wszelkich informacji niezbędnych do prawidłowej realizacji Umowy,</w:t>
      </w:r>
    </w:p>
    <w:p w:rsidR="00901692" w:rsidRDefault="00901692" w:rsidP="00BD7492">
      <w:pPr>
        <w:numPr>
          <w:ilvl w:val="0"/>
          <w:numId w:val="28"/>
        </w:numPr>
        <w:tabs>
          <w:tab w:val="left" w:pos="851"/>
        </w:tabs>
        <w:spacing w:after="40" w:line="300" w:lineRule="auto"/>
        <w:ind w:left="851" w:hanging="425"/>
        <w:jc w:val="both"/>
      </w:pPr>
      <w:r>
        <w:rPr>
          <w:rFonts w:ascii="Arial" w:hAnsi="Arial" w:cs="Arial"/>
          <w:color w:val="000000"/>
          <w:sz w:val="22"/>
          <w:szCs w:val="22"/>
        </w:rPr>
        <w:t>zapewnienia Wykonawcy dostępu do źródła energii elektrycznej i wody,</w:t>
      </w:r>
    </w:p>
    <w:p w:rsidR="00901692" w:rsidRDefault="00901692" w:rsidP="00BD7492">
      <w:pPr>
        <w:numPr>
          <w:ilvl w:val="0"/>
          <w:numId w:val="28"/>
        </w:numPr>
        <w:tabs>
          <w:tab w:val="left" w:pos="851"/>
        </w:tabs>
        <w:spacing w:after="40" w:line="300" w:lineRule="auto"/>
        <w:ind w:left="851" w:hanging="425"/>
        <w:jc w:val="both"/>
      </w:pPr>
      <w:r>
        <w:rPr>
          <w:rFonts w:ascii="Arial" w:hAnsi="Arial" w:cs="Arial"/>
          <w:color w:val="000000"/>
          <w:sz w:val="22"/>
          <w:szCs w:val="22"/>
        </w:rPr>
        <w:t xml:space="preserve">zapewnienia Wykonawcy miejsce składowania materiałów na czas realizacji </w:t>
      </w:r>
      <w:r w:rsidR="003E3F5E">
        <w:rPr>
          <w:rFonts w:ascii="Arial" w:hAnsi="Arial" w:cs="Arial"/>
          <w:color w:val="000000"/>
          <w:sz w:val="22"/>
          <w:szCs w:val="22"/>
        </w:rPr>
        <w:t>prac</w:t>
      </w:r>
      <w:r>
        <w:rPr>
          <w:rFonts w:ascii="Arial" w:hAnsi="Arial" w:cs="Arial"/>
          <w:color w:val="000000"/>
          <w:sz w:val="22"/>
          <w:szCs w:val="22"/>
        </w:rPr>
        <w:t>,</w:t>
      </w:r>
    </w:p>
    <w:p w:rsidR="00901692" w:rsidRDefault="00901692" w:rsidP="00BD7492">
      <w:pPr>
        <w:numPr>
          <w:ilvl w:val="0"/>
          <w:numId w:val="28"/>
        </w:numPr>
        <w:tabs>
          <w:tab w:val="left" w:pos="851"/>
        </w:tabs>
        <w:spacing w:after="40" w:line="300" w:lineRule="auto"/>
        <w:ind w:left="851" w:hanging="425"/>
        <w:jc w:val="both"/>
      </w:pPr>
      <w:r>
        <w:rPr>
          <w:rFonts w:ascii="Arial" w:hAnsi="Arial" w:cs="Arial"/>
          <w:color w:val="000000"/>
          <w:sz w:val="22"/>
          <w:szCs w:val="22"/>
        </w:rPr>
        <w:t>przystąpienia do odbioru końcowego w uzgodnionym przez strony terminie,</w:t>
      </w:r>
    </w:p>
    <w:p w:rsidR="00901692" w:rsidRDefault="00901692" w:rsidP="00BD7492">
      <w:pPr>
        <w:numPr>
          <w:ilvl w:val="0"/>
          <w:numId w:val="28"/>
        </w:numPr>
        <w:tabs>
          <w:tab w:val="left" w:pos="851"/>
        </w:tabs>
        <w:spacing w:after="40" w:line="300" w:lineRule="auto"/>
        <w:ind w:left="851" w:hanging="425"/>
        <w:jc w:val="both"/>
      </w:pPr>
      <w:r>
        <w:rPr>
          <w:rFonts w:ascii="Arial" w:hAnsi="Arial" w:cs="Arial"/>
          <w:color w:val="000000"/>
          <w:sz w:val="22"/>
          <w:szCs w:val="22"/>
        </w:rPr>
        <w:t xml:space="preserve">zapłaty wynagrodzenia określonego w § </w:t>
      </w:r>
      <w:r w:rsidR="003E3F5E">
        <w:rPr>
          <w:rFonts w:ascii="Arial" w:hAnsi="Arial" w:cs="Arial"/>
          <w:color w:val="000000"/>
          <w:sz w:val="22"/>
          <w:szCs w:val="22"/>
        </w:rPr>
        <w:t>9</w:t>
      </w:r>
      <w:r>
        <w:rPr>
          <w:rFonts w:ascii="Arial" w:hAnsi="Arial" w:cs="Arial"/>
          <w:color w:val="000000"/>
          <w:sz w:val="22"/>
          <w:szCs w:val="22"/>
        </w:rPr>
        <w:t xml:space="preserve"> Umowy.</w:t>
      </w:r>
    </w:p>
    <w:p w:rsidR="00901692" w:rsidRDefault="00901692">
      <w:pPr>
        <w:numPr>
          <w:ilvl w:val="0"/>
          <w:numId w:val="23"/>
        </w:numPr>
        <w:spacing w:after="40" w:line="300" w:lineRule="auto"/>
        <w:ind w:left="425" w:hanging="425"/>
        <w:contextualSpacing/>
        <w:jc w:val="both"/>
      </w:pPr>
      <w:r>
        <w:rPr>
          <w:rFonts w:ascii="Arial" w:hAnsi="Arial" w:cs="Arial"/>
          <w:color w:val="000000"/>
          <w:sz w:val="22"/>
          <w:szCs w:val="22"/>
        </w:rPr>
        <w:t>Wykonawca zobowiązuje się do wykonania przedmiotu Umowy, a w szczególności do:</w:t>
      </w:r>
    </w:p>
    <w:p w:rsidR="00901692" w:rsidRDefault="00901692" w:rsidP="00BD7492">
      <w:pPr>
        <w:numPr>
          <w:ilvl w:val="0"/>
          <w:numId w:val="30"/>
        </w:numPr>
        <w:tabs>
          <w:tab w:val="left" w:pos="851"/>
        </w:tabs>
        <w:spacing w:after="40" w:line="300" w:lineRule="auto"/>
        <w:ind w:left="851" w:hanging="425"/>
        <w:jc w:val="both"/>
      </w:pPr>
      <w:r>
        <w:rPr>
          <w:rFonts w:ascii="Arial" w:hAnsi="Arial" w:cs="Arial"/>
          <w:color w:val="000000"/>
          <w:sz w:val="22"/>
          <w:szCs w:val="22"/>
        </w:rPr>
        <w:t xml:space="preserve">protokolarnego odebrania terenu </w:t>
      </w:r>
      <w:r w:rsidR="00BD7492">
        <w:rPr>
          <w:rFonts w:ascii="Arial" w:hAnsi="Arial" w:cs="Arial"/>
          <w:color w:val="000000"/>
          <w:sz w:val="22"/>
          <w:szCs w:val="22"/>
        </w:rPr>
        <w:t>prac</w:t>
      </w:r>
      <w:r>
        <w:rPr>
          <w:rFonts w:ascii="Arial" w:hAnsi="Arial" w:cs="Arial"/>
          <w:color w:val="000000"/>
          <w:sz w:val="22"/>
          <w:szCs w:val="22"/>
        </w:rPr>
        <w:t>,</w:t>
      </w:r>
    </w:p>
    <w:p w:rsidR="00901692" w:rsidRDefault="00901692" w:rsidP="00BD7492">
      <w:pPr>
        <w:numPr>
          <w:ilvl w:val="0"/>
          <w:numId w:val="30"/>
        </w:numPr>
        <w:tabs>
          <w:tab w:val="left" w:pos="851"/>
        </w:tabs>
        <w:spacing w:after="40" w:line="300" w:lineRule="auto"/>
        <w:ind w:left="851" w:hanging="425"/>
        <w:jc w:val="both"/>
      </w:pPr>
      <w:r>
        <w:rPr>
          <w:rFonts w:ascii="Arial" w:hAnsi="Arial" w:cs="Arial"/>
          <w:color w:val="000000"/>
          <w:sz w:val="22"/>
          <w:szCs w:val="22"/>
        </w:rPr>
        <w:t xml:space="preserve">wykonania przedmiotu Umowy w terminie określonym w § </w:t>
      </w:r>
      <w:r w:rsidR="003E3F5E">
        <w:rPr>
          <w:rFonts w:ascii="Arial" w:hAnsi="Arial" w:cs="Arial"/>
          <w:color w:val="000000"/>
          <w:sz w:val="22"/>
          <w:szCs w:val="22"/>
        </w:rPr>
        <w:t>8</w:t>
      </w:r>
      <w:r>
        <w:rPr>
          <w:rFonts w:ascii="Arial" w:hAnsi="Arial" w:cs="Arial"/>
          <w:color w:val="000000"/>
          <w:sz w:val="22"/>
          <w:szCs w:val="22"/>
        </w:rPr>
        <w:t xml:space="preserve"> ust. 1 Umowy, kompleksowo </w:t>
      </w:r>
      <w:r w:rsidR="003E3F5E">
        <w:rPr>
          <w:rFonts w:ascii="Arial" w:hAnsi="Arial" w:cs="Arial"/>
          <w:color w:val="000000"/>
          <w:sz w:val="22"/>
          <w:szCs w:val="22"/>
        </w:rPr>
        <w:br/>
      </w:r>
      <w:r>
        <w:rPr>
          <w:rFonts w:ascii="Arial" w:hAnsi="Arial" w:cs="Arial"/>
          <w:color w:val="000000"/>
          <w:sz w:val="22"/>
          <w:szCs w:val="22"/>
        </w:rPr>
        <w:t>i w całości, koordynując wszelkie działania związane z jego realizacją,</w:t>
      </w:r>
    </w:p>
    <w:p w:rsidR="00901692" w:rsidRDefault="00901692" w:rsidP="00BD7492">
      <w:pPr>
        <w:numPr>
          <w:ilvl w:val="0"/>
          <w:numId w:val="30"/>
        </w:numPr>
        <w:tabs>
          <w:tab w:val="left" w:pos="851"/>
        </w:tabs>
        <w:spacing w:after="40" w:line="300" w:lineRule="auto"/>
        <w:ind w:left="851" w:hanging="425"/>
        <w:jc w:val="both"/>
      </w:pPr>
      <w:r>
        <w:rPr>
          <w:rFonts w:ascii="Arial" w:hAnsi="Arial" w:cs="Arial"/>
          <w:color w:val="000000"/>
          <w:sz w:val="22"/>
          <w:szCs w:val="22"/>
        </w:rPr>
        <w:lastRenderedPageBreak/>
        <w:t xml:space="preserve">bieżącego odbierania </w:t>
      </w:r>
      <w:r w:rsidR="00BD7492">
        <w:rPr>
          <w:rFonts w:ascii="Arial" w:hAnsi="Arial" w:cs="Arial"/>
          <w:color w:val="000000"/>
          <w:sz w:val="22"/>
          <w:szCs w:val="22"/>
        </w:rPr>
        <w:t>prac</w:t>
      </w:r>
      <w:r>
        <w:rPr>
          <w:rFonts w:ascii="Arial" w:hAnsi="Arial" w:cs="Arial"/>
          <w:color w:val="000000"/>
          <w:sz w:val="22"/>
          <w:szCs w:val="22"/>
        </w:rPr>
        <w:t xml:space="preserve"> wykonywanych przez podwykonawców i dalszych podwykonawców,           </w:t>
      </w:r>
    </w:p>
    <w:p w:rsidR="00901692" w:rsidRDefault="00901692" w:rsidP="00BD7492">
      <w:pPr>
        <w:numPr>
          <w:ilvl w:val="0"/>
          <w:numId w:val="30"/>
        </w:numPr>
        <w:tabs>
          <w:tab w:val="left" w:pos="851"/>
        </w:tabs>
        <w:spacing w:after="40" w:line="300" w:lineRule="auto"/>
        <w:ind w:left="851" w:hanging="425"/>
        <w:jc w:val="both"/>
      </w:pPr>
      <w:r>
        <w:rPr>
          <w:rFonts w:ascii="Arial" w:hAnsi="Arial" w:cs="Arial"/>
          <w:color w:val="000000"/>
          <w:sz w:val="22"/>
          <w:szCs w:val="22"/>
        </w:rPr>
        <w:t xml:space="preserve">przedstawiania na żądanie Zamawiającego pisemnych informacji dotyczących realizacji </w:t>
      </w:r>
      <w:r w:rsidR="00BD7492">
        <w:rPr>
          <w:rFonts w:ascii="Arial" w:hAnsi="Arial" w:cs="Arial"/>
          <w:color w:val="000000"/>
          <w:sz w:val="22"/>
          <w:szCs w:val="22"/>
        </w:rPr>
        <w:br/>
      </w:r>
      <w:r>
        <w:rPr>
          <w:rFonts w:ascii="Arial" w:hAnsi="Arial" w:cs="Arial"/>
          <w:color w:val="000000"/>
          <w:sz w:val="22"/>
          <w:szCs w:val="22"/>
        </w:rPr>
        <w:t xml:space="preserve">i rozliczenia wykonywanych </w:t>
      </w:r>
      <w:r w:rsidR="00BD7492">
        <w:rPr>
          <w:rFonts w:ascii="Arial" w:hAnsi="Arial" w:cs="Arial"/>
          <w:color w:val="000000"/>
          <w:sz w:val="22"/>
          <w:szCs w:val="22"/>
        </w:rPr>
        <w:t>prac.</w:t>
      </w:r>
    </w:p>
    <w:p w:rsidR="00901692" w:rsidRDefault="00BD7492">
      <w:pPr>
        <w:spacing w:after="40" w:line="300" w:lineRule="auto"/>
        <w:ind w:left="360"/>
        <w:jc w:val="both"/>
      </w:pPr>
      <w:r>
        <w:rPr>
          <w:rFonts w:ascii="Arial" w:hAnsi="Arial" w:cs="Arial"/>
          <w:color w:val="000000"/>
          <w:sz w:val="22"/>
          <w:szCs w:val="22"/>
        </w:rPr>
        <w:t xml:space="preserve"> </w:t>
      </w:r>
    </w:p>
    <w:p w:rsidR="00901692" w:rsidRDefault="00901692">
      <w:pPr>
        <w:spacing w:after="40" w:line="300" w:lineRule="auto"/>
        <w:contextualSpacing/>
        <w:jc w:val="center"/>
      </w:pPr>
      <w:r>
        <w:rPr>
          <w:rFonts w:ascii="Arial" w:hAnsi="Arial" w:cs="Arial"/>
          <w:b/>
          <w:color w:val="000000"/>
          <w:sz w:val="22"/>
          <w:szCs w:val="22"/>
        </w:rPr>
        <w:t xml:space="preserve">§ </w:t>
      </w:r>
      <w:r w:rsidR="003E3F5E">
        <w:rPr>
          <w:rFonts w:ascii="Arial" w:hAnsi="Arial" w:cs="Arial"/>
          <w:b/>
          <w:color w:val="000000"/>
          <w:sz w:val="22"/>
          <w:szCs w:val="22"/>
        </w:rPr>
        <w:t>7</w:t>
      </w:r>
    </w:p>
    <w:p w:rsidR="00901692" w:rsidRDefault="00901692">
      <w:pPr>
        <w:numPr>
          <w:ilvl w:val="0"/>
          <w:numId w:val="8"/>
        </w:numPr>
        <w:autoSpaceDE w:val="0"/>
        <w:spacing w:after="40" w:line="300" w:lineRule="auto"/>
        <w:jc w:val="both"/>
      </w:pPr>
      <w:r>
        <w:rPr>
          <w:rFonts w:ascii="Arial" w:hAnsi="Arial" w:cs="Arial"/>
          <w:color w:val="000000"/>
          <w:sz w:val="22"/>
          <w:szCs w:val="22"/>
        </w:rPr>
        <w:t xml:space="preserve">Przy pomocy podwykonawcy/ów: ……………………………………………., będących/niebędących podmiotem trzecim, Wykonawca wykona następujące prace/roboty: ……………………………………………………………………………………….. </w:t>
      </w:r>
    </w:p>
    <w:p w:rsidR="00901692" w:rsidRDefault="00901692">
      <w:pPr>
        <w:autoSpaceDE w:val="0"/>
        <w:spacing w:after="40" w:line="300" w:lineRule="auto"/>
        <w:ind w:firstLine="284"/>
        <w:jc w:val="both"/>
      </w:pPr>
      <w:r>
        <w:rPr>
          <w:rFonts w:ascii="Arial" w:hAnsi="Arial" w:cs="Arial"/>
          <w:i/>
          <w:color w:val="000000"/>
          <w:sz w:val="22"/>
          <w:szCs w:val="22"/>
        </w:rPr>
        <w:t xml:space="preserve">lub </w:t>
      </w:r>
    </w:p>
    <w:p w:rsidR="00901692" w:rsidRDefault="00901692">
      <w:pPr>
        <w:autoSpaceDE w:val="0"/>
        <w:spacing w:after="40" w:line="300" w:lineRule="auto"/>
        <w:ind w:left="360"/>
        <w:jc w:val="both"/>
      </w:pPr>
      <w:r>
        <w:rPr>
          <w:rFonts w:ascii="Arial" w:hAnsi="Arial" w:cs="Arial"/>
          <w:color w:val="000000"/>
          <w:sz w:val="22"/>
          <w:szCs w:val="22"/>
        </w:rPr>
        <w:t xml:space="preserve">Na etapie złożenia oferty Wykonawca oświadczył, że całość przedmiotu Umowy zrealizuje </w:t>
      </w:r>
      <w:r w:rsidR="00BD7492">
        <w:rPr>
          <w:rFonts w:ascii="Arial" w:hAnsi="Arial" w:cs="Arial"/>
          <w:color w:val="000000"/>
          <w:sz w:val="22"/>
          <w:szCs w:val="22"/>
        </w:rPr>
        <w:br/>
      </w:r>
      <w:r>
        <w:rPr>
          <w:rFonts w:ascii="Arial" w:hAnsi="Arial" w:cs="Arial"/>
          <w:color w:val="000000"/>
          <w:sz w:val="22"/>
          <w:szCs w:val="22"/>
        </w:rPr>
        <w:t>- z zastrzeżeniem postanowień ust. 3 - siłami własnymi.</w:t>
      </w:r>
    </w:p>
    <w:p w:rsidR="00901692" w:rsidRDefault="00901692">
      <w:pPr>
        <w:numPr>
          <w:ilvl w:val="0"/>
          <w:numId w:val="8"/>
        </w:numPr>
        <w:autoSpaceDE w:val="0"/>
        <w:spacing w:after="40" w:line="300" w:lineRule="auto"/>
        <w:jc w:val="both"/>
      </w:pPr>
      <w:r>
        <w:rPr>
          <w:rFonts w:ascii="Arial" w:eastAsia="Calibri" w:hAnsi="Arial" w:cs="Arial"/>
          <w:color w:val="000000"/>
          <w:sz w:val="22"/>
          <w:szCs w:val="22"/>
        </w:rPr>
        <w:t xml:space="preserve">Wykonawca ponosi odpowiedzialność za działanie lub zaniechanie podwykonawcy jak za działanie lub zaniechanie własne. Niewykonanie lub nienależyte wykonanie przez podwykonawców zobowiązań związanych z realizacją niniejszej umowy będzie traktowane jako niewykonanie lub nienależyte wykonanie zobowiązań związanych z realizacją Umowy </w:t>
      </w:r>
      <w:r w:rsidR="00BD7492">
        <w:rPr>
          <w:rFonts w:ascii="Arial" w:eastAsia="Calibri" w:hAnsi="Arial" w:cs="Arial"/>
          <w:color w:val="000000"/>
          <w:sz w:val="22"/>
          <w:szCs w:val="22"/>
        </w:rPr>
        <w:br/>
      </w:r>
      <w:r>
        <w:rPr>
          <w:rFonts w:ascii="Arial" w:eastAsia="Calibri" w:hAnsi="Arial" w:cs="Arial"/>
          <w:color w:val="000000"/>
          <w:sz w:val="22"/>
          <w:szCs w:val="22"/>
        </w:rPr>
        <w:t>z przyczyn leżących po stronie Wykonawcy.</w:t>
      </w:r>
    </w:p>
    <w:p w:rsidR="00901692" w:rsidRDefault="00901692">
      <w:pPr>
        <w:numPr>
          <w:ilvl w:val="0"/>
          <w:numId w:val="8"/>
        </w:numPr>
        <w:autoSpaceDE w:val="0"/>
        <w:spacing w:after="40" w:line="300" w:lineRule="auto"/>
        <w:jc w:val="both"/>
      </w:pPr>
      <w:r>
        <w:rPr>
          <w:rFonts w:ascii="Arial" w:hAnsi="Arial" w:cs="Arial"/>
          <w:color w:val="000000"/>
          <w:sz w:val="22"/>
          <w:szCs w:val="22"/>
        </w:rPr>
        <w:t>Wykonawca może zgłosić podwykonawcę na etapie realizacji Umowy. W przypadku zgłoszenia podwykonawcy na etapie realizacji Umowy, stosuje się odpowiednio postanowienia ust. 4-6.</w:t>
      </w:r>
    </w:p>
    <w:p w:rsidR="00901692" w:rsidRDefault="00901692">
      <w:pPr>
        <w:numPr>
          <w:ilvl w:val="0"/>
          <w:numId w:val="8"/>
        </w:numPr>
        <w:autoSpaceDE w:val="0"/>
        <w:spacing w:after="40" w:line="300" w:lineRule="auto"/>
        <w:jc w:val="both"/>
      </w:pPr>
      <w:r>
        <w:rPr>
          <w:rFonts w:ascii="Arial" w:hAnsi="Arial" w:cs="Arial"/>
          <w:color w:val="000000"/>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901692" w:rsidRDefault="00901692">
      <w:pPr>
        <w:numPr>
          <w:ilvl w:val="0"/>
          <w:numId w:val="8"/>
        </w:numPr>
        <w:autoSpaceDE w:val="0"/>
        <w:spacing w:after="40" w:line="300" w:lineRule="auto"/>
        <w:jc w:val="both"/>
      </w:pPr>
      <w:r>
        <w:rPr>
          <w:rFonts w:ascii="Arial" w:eastAsia="Calibri" w:hAnsi="Arial" w:cs="Arial"/>
          <w:color w:val="000000"/>
          <w:sz w:val="22"/>
          <w:szCs w:val="22"/>
        </w:rPr>
        <w:t xml:space="preserve">W przypadku, gdy Wykonawca składając ofertę w postępowaniu określonym w preambule do Umowy, oświadczył, że polegał będzie na zdolności technicznej, zawodowej, </w:t>
      </w:r>
      <w:r>
        <w:rPr>
          <w:rFonts w:ascii="Arial" w:hAnsi="Arial" w:cs="Arial"/>
          <w:color w:val="000000"/>
          <w:sz w:val="22"/>
          <w:szCs w:val="22"/>
        </w:rPr>
        <w:t>finansowej lub/i ekonomicznej</w:t>
      </w:r>
      <w:r>
        <w:rPr>
          <w:rFonts w:ascii="Arial" w:eastAsia="Calibri" w:hAnsi="Arial" w:cs="Arial"/>
          <w:color w:val="000000"/>
          <w:sz w:val="22"/>
          <w:szCs w:val="22"/>
        </w:rPr>
        <w:t xml:space="preserve"> innych podmiotów, Wykonawca zobowiązany jest do wykonywania Umowy</w:t>
      </w:r>
      <w:r>
        <w:rPr>
          <w:rFonts w:ascii="Arial" w:eastAsia="Calibri" w:hAnsi="Arial" w:cs="Arial"/>
          <w:color w:val="000000"/>
          <w:sz w:val="22"/>
          <w:szCs w:val="22"/>
        </w:rPr>
        <w:br/>
        <w:t xml:space="preserve">z udziałem tych podmiotów. </w:t>
      </w:r>
      <w:r>
        <w:rPr>
          <w:rFonts w:ascii="Arial" w:eastAsia="Calibri" w:hAnsi="Arial" w:cs="Arial"/>
          <w:i/>
          <w:iCs/>
          <w:color w:val="000000"/>
          <w:sz w:val="22"/>
          <w:szCs w:val="22"/>
        </w:rPr>
        <w:t>Podmioty te wykonywać będą następujące części Umowy (wskazanie podmiotu i części zamówienia, którą wykona ten podmiot):</w:t>
      </w:r>
    </w:p>
    <w:p w:rsidR="00901692" w:rsidRDefault="00901692">
      <w:pPr>
        <w:autoSpaceDE w:val="0"/>
        <w:spacing w:after="40" w:line="300" w:lineRule="auto"/>
        <w:ind w:firstLine="426"/>
      </w:pPr>
      <w:r>
        <w:rPr>
          <w:rFonts w:ascii="Arial" w:eastAsia="Calibri" w:hAnsi="Arial" w:cs="Arial"/>
          <w:i/>
          <w:iCs/>
          <w:color w:val="000000"/>
          <w:sz w:val="22"/>
          <w:szCs w:val="22"/>
        </w:rPr>
        <w:t>1) …………………………………………………………………………………………...</w:t>
      </w:r>
    </w:p>
    <w:p w:rsidR="00901692" w:rsidRDefault="00901692">
      <w:pPr>
        <w:autoSpaceDE w:val="0"/>
        <w:spacing w:after="40" w:line="300" w:lineRule="auto"/>
        <w:ind w:firstLine="426"/>
      </w:pPr>
      <w:r>
        <w:rPr>
          <w:rFonts w:ascii="Arial" w:eastAsia="Calibri" w:hAnsi="Arial" w:cs="Arial"/>
          <w:i/>
          <w:iCs/>
          <w:color w:val="000000"/>
          <w:sz w:val="22"/>
          <w:szCs w:val="22"/>
        </w:rPr>
        <w:t>2) …………………………………………………………………………………………...</w:t>
      </w:r>
    </w:p>
    <w:p w:rsidR="00901692" w:rsidRDefault="00901692">
      <w:pPr>
        <w:autoSpaceDE w:val="0"/>
        <w:spacing w:after="40" w:line="300" w:lineRule="auto"/>
        <w:ind w:left="426" w:hanging="426"/>
        <w:jc w:val="both"/>
      </w:pPr>
      <w:r>
        <w:rPr>
          <w:rFonts w:ascii="Arial" w:eastAsia="Calibri" w:hAnsi="Arial" w:cs="Arial"/>
          <w:color w:val="000000"/>
          <w:sz w:val="22"/>
          <w:szCs w:val="22"/>
        </w:rPr>
        <w:t>6.</w:t>
      </w:r>
      <w:r>
        <w:rPr>
          <w:rFonts w:ascii="Arial" w:eastAsia="Calibri" w:hAnsi="Arial" w:cs="Arial"/>
          <w:color w:val="000000"/>
          <w:sz w:val="22"/>
          <w:szCs w:val="22"/>
        </w:rPr>
        <w:tab/>
        <w:t xml:space="preserve">Wykonawca ma prawo do zmiany podwykonawców lub podmiotów, o których mowa w ust. 5 lub rezygnacji z wykonywania przez tych podwykonawców / te podmioty części zamówienia. </w:t>
      </w:r>
      <w:r>
        <w:rPr>
          <w:rFonts w:ascii="Arial" w:eastAsia="Calibri" w:hAnsi="Arial" w:cs="Arial"/>
          <w:color w:val="000000"/>
          <w:sz w:val="22"/>
          <w:szCs w:val="22"/>
        </w:rPr>
        <w:br/>
        <w:t>W zakresie powierzenia wykonania obowiązków umownych nowemu podwykonawcy lub podmiotowi w przypadku zmiany podwykonawców lub podmiotów, o których mowa w ust. 5 lub rezygnacji z wykonywania przez tych podwykonawców / te podmioty części Umowy – stosuje się zasady opisane w ust. 6.</w:t>
      </w:r>
    </w:p>
    <w:p w:rsidR="00901692" w:rsidRDefault="00901692">
      <w:pPr>
        <w:autoSpaceDE w:val="0"/>
        <w:spacing w:after="40" w:line="300" w:lineRule="auto"/>
        <w:ind w:left="426" w:hanging="426"/>
        <w:jc w:val="both"/>
      </w:pPr>
      <w:r>
        <w:rPr>
          <w:rFonts w:ascii="Arial" w:eastAsia="Calibri" w:hAnsi="Arial" w:cs="Arial"/>
          <w:color w:val="000000"/>
          <w:sz w:val="22"/>
          <w:szCs w:val="22"/>
        </w:rPr>
        <w:t>7.</w:t>
      </w:r>
      <w:r>
        <w:rPr>
          <w:rFonts w:ascii="Arial" w:eastAsia="Calibri" w:hAnsi="Arial" w:cs="Arial"/>
          <w:color w:val="000000"/>
          <w:sz w:val="22"/>
          <w:szCs w:val="22"/>
        </w:rPr>
        <w:tab/>
        <w:t xml:space="preserve">W przypadku zmiany podwykonawców lub podmiotów, o których mowa w ust. 1 i 5 lub rezygnacji z wykonywania przez nich części zamówienia, Wykonawca wykaże (przedkładając odpowiednie dokumenty, analogiczne do wymaganych w SWZ), że nowy podwykonawca, nowy  podmiot lub sam Wykonawca posiadają zdolności ekonomiczne, techniczne i/lub zawodowe </w:t>
      </w:r>
      <w:r>
        <w:rPr>
          <w:rFonts w:ascii="Arial" w:eastAsia="Calibri" w:hAnsi="Arial" w:cs="Arial"/>
          <w:color w:val="000000"/>
          <w:sz w:val="22"/>
          <w:szCs w:val="22"/>
        </w:rPr>
        <w:br/>
        <w:t xml:space="preserve">w zakresie nie mniejszym niż określone w warunkach udziału w postępowaniu określonym </w:t>
      </w:r>
      <w:r>
        <w:rPr>
          <w:rFonts w:ascii="Arial" w:eastAsia="Calibri" w:hAnsi="Arial" w:cs="Arial"/>
          <w:color w:val="000000"/>
          <w:sz w:val="22"/>
          <w:szCs w:val="22"/>
        </w:rPr>
        <w:br/>
        <w:t xml:space="preserve">w preambule do Umowy. Postanowienia ust. 2 stosuje się odpowiednio. Wykaz ww. </w:t>
      </w:r>
      <w:r>
        <w:rPr>
          <w:rFonts w:ascii="Arial" w:eastAsia="Calibri" w:hAnsi="Arial" w:cs="Arial"/>
          <w:color w:val="000000"/>
          <w:sz w:val="22"/>
          <w:szCs w:val="22"/>
        </w:rPr>
        <w:lastRenderedPageBreak/>
        <w:t>podwykonawców lub podmiotów oraz części Umowy, które wykonają zostanie wprowadzony do Umowy aneksem.</w:t>
      </w:r>
    </w:p>
    <w:p w:rsidR="00901692" w:rsidRDefault="00901692">
      <w:pPr>
        <w:autoSpaceDE w:val="0"/>
        <w:spacing w:after="40" w:line="300" w:lineRule="auto"/>
        <w:ind w:left="426" w:hanging="426"/>
        <w:jc w:val="both"/>
      </w:pPr>
      <w:r>
        <w:rPr>
          <w:rFonts w:ascii="Arial" w:eastAsia="Calibri" w:hAnsi="Arial" w:cs="Arial"/>
          <w:color w:val="000000"/>
          <w:sz w:val="22"/>
          <w:szCs w:val="22"/>
        </w:rPr>
        <w:t>8.</w:t>
      </w:r>
      <w:r>
        <w:rPr>
          <w:rFonts w:ascii="Arial" w:eastAsia="Calibri" w:hAnsi="Arial" w:cs="Arial"/>
          <w:color w:val="000000"/>
          <w:sz w:val="22"/>
          <w:szCs w:val="22"/>
        </w:rPr>
        <w:tab/>
        <w:t>Wykonawca, wraz z fakturą, zobowiązany jest do przedstawienia Zamawiającemu pisemnych oświadczeń podwykonawców lub podmiotów, o których mowa w ust. 5 o zapłacie należnych im i wymagalnych wynagrodzeń; zamiast oświadczenia Wykonawca może przedłożyć bankowe potwierdzenie przelewu wynagrodzeń należnych podwykonawcom lub podmiotom, o których mowa w ust. 5.</w:t>
      </w:r>
    </w:p>
    <w:p w:rsidR="00901692" w:rsidRDefault="00901692">
      <w:pPr>
        <w:autoSpaceDE w:val="0"/>
        <w:spacing w:after="40" w:line="300" w:lineRule="auto"/>
        <w:ind w:left="426" w:hanging="426"/>
        <w:jc w:val="both"/>
        <w:rPr>
          <w:rFonts w:ascii="Arial" w:eastAsia="Calibri" w:hAnsi="Arial" w:cs="Arial"/>
          <w:color w:val="000000"/>
          <w:sz w:val="22"/>
          <w:szCs w:val="22"/>
        </w:rPr>
      </w:pPr>
    </w:p>
    <w:p w:rsidR="00901692" w:rsidRDefault="00901692">
      <w:pPr>
        <w:spacing w:after="40" w:line="300" w:lineRule="auto"/>
        <w:contextualSpacing/>
        <w:jc w:val="center"/>
      </w:pPr>
      <w:r>
        <w:rPr>
          <w:rFonts w:ascii="Arial" w:hAnsi="Arial" w:cs="Arial"/>
          <w:b/>
          <w:color w:val="000000"/>
          <w:sz w:val="22"/>
          <w:szCs w:val="22"/>
        </w:rPr>
        <w:t xml:space="preserve">§ </w:t>
      </w:r>
      <w:r w:rsidR="003E3F5E">
        <w:rPr>
          <w:rFonts w:ascii="Arial" w:hAnsi="Arial" w:cs="Arial"/>
          <w:b/>
          <w:color w:val="000000"/>
          <w:sz w:val="22"/>
          <w:szCs w:val="22"/>
        </w:rPr>
        <w:t>8</w:t>
      </w:r>
    </w:p>
    <w:p w:rsidR="00901692" w:rsidRDefault="00BD7492" w:rsidP="00BD7492">
      <w:pPr>
        <w:tabs>
          <w:tab w:val="left" w:pos="426"/>
        </w:tabs>
        <w:spacing w:after="40" w:line="300" w:lineRule="auto"/>
        <w:contextualSpacing/>
        <w:jc w:val="both"/>
        <w:rPr>
          <w:rFonts w:ascii="Arial" w:eastAsia="Calibri" w:hAnsi="Arial" w:cs="Arial"/>
          <w:bCs/>
          <w:color w:val="000000"/>
          <w:sz w:val="22"/>
          <w:szCs w:val="22"/>
        </w:rPr>
      </w:pPr>
      <w:r>
        <w:rPr>
          <w:rFonts w:ascii="Arial" w:eastAsia="Calibri" w:hAnsi="Arial" w:cs="Arial"/>
          <w:color w:val="000000"/>
          <w:sz w:val="22"/>
          <w:szCs w:val="22"/>
        </w:rPr>
        <w:t>1.</w:t>
      </w:r>
      <w:r>
        <w:rPr>
          <w:rFonts w:ascii="Arial" w:eastAsia="Calibri" w:hAnsi="Arial" w:cs="Arial"/>
          <w:color w:val="000000"/>
          <w:sz w:val="22"/>
          <w:szCs w:val="22"/>
        </w:rPr>
        <w:tab/>
      </w:r>
      <w:r w:rsidR="00901692" w:rsidRPr="00BD7492">
        <w:rPr>
          <w:rFonts w:ascii="Arial" w:eastAsia="Calibri" w:hAnsi="Arial" w:cs="Arial"/>
          <w:color w:val="000000"/>
          <w:sz w:val="22"/>
          <w:szCs w:val="22"/>
        </w:rPr>
        <w:t xml:space="preserve">Strony ustalają, że przedmiot Umowy zostanie zrealizowany w terminie do dnia </w:t>
      </w:r>
      <w:r w:rsidR="00942C71">
        <w:rPr>
          <w:rFonts w:ascii="Arial" w:eastAsia="Calibri" w:hAnsi="Arial" w:cs="Arial"/>
          <w:b/>
          <w:bCs/>
          <w:color w:val="000000"/>
          <w:sz w:val="22"/>
          <w:szCs w:val="22"/>
        </w:rPr>
        <w:t>22</w:t>
      </w:r>
      <w:r w:rsidR="00901692" w:rsidRPr="00BD7492">
        <w:rPr>
          <w:rFonts w:ascii="Arial" w:eastAsia="Calibri" w:hAnsi="Arial" w:cs="Arial"/>
          <w:b/>
          <w:bCs/>
          <w:color w:val="000000"/>
          <w:sz w:val="22"/>
          <w:szCs w:val="22"/>
        </w:rPr>
        <w:t>.0</w:t>
      </w:r>
      <w:r w:rsidR="00942C71">
        <w:rPr>
          <w:rFonts w:ascii="Arial" w:eastAsia="Calibri" w:hAnsi="Arial" w:cs="Arial"/>
          <w:b/>
          <w:bCs/>
          <w:color w:val="000000"/>
          <w:sz w:val="22"/>
          <w:szCs w:val="22"/>
        </w:rPr>
        <w:t>9</w:t>
      </w:r>
      <w:r w:rsidR="00901692" w:rsidRPr="00BD7492">
        <w:rPr>
          <w:rFonts w:ascii="Arial" w:eastAsia="Calibri" w:hAnsi="Arial" w:cs="Arial"/>
          <w:b/>
          <w:bCs/>
          <w:color w:val="000000"/>
          <w:sz w:val="22"/>
          <w:szCs w:val="22"/>
        </w:rPr>
        <w:t>.2022</w:t>
      </w:r>
      <w:r w:rsidR="00901692" w:rsidRPr="00BD7492">
        <w:rPr>
          <w:rFonts w:ascii="Arial" w:eastAsia="Calibri" w:hAnsi="Arial" w:cs="Arial"/>
          <w:bCs/>
          <w:color w:val="000000"/>
          <w:sz w:val="22"/>
          <w:szCs w:val="22"/>
        </w:rPr>
        <w:t xml:space="preserve"> r.</w:t>
      </w:r>
    </w:p>
    <w:p w:rsidR="00901692" w:rsidRDefault="00BD7492" w:rsidP="00BD7492">
      <w:pPr>
        <w:tabs>
          <w:tab w:val="left" w:pos="426"/>
        </w:tabs>
        <w:spacing w:after="40" w:line="300" w:lineRule="auto"/>
        <w:ind w:left="426" w:hanging="426"/>
        <w:contextualSpacing/>
        <w:jc w:val="both"/>
        <w:rPr>
          <w:rFonts w:ascii="Arial" w:eastAsia="Calibri" w:hAnsi="Arial" w:cs="Arial"/>
          <w:color w:val="000000"/>
          <w:sz w:val="22"/>
          <w:szCs w:val="22"/>
        </w:rPr>
      </w:pPr>
      <w:r>
        <w:rPr>
          <w:rFonts w:ascii="Arial" w:eastAsia="Calibri" w:hAnsi="Arial" w:cs="Arial"/>
          <w:bCs/>
          <w:color w:val="000000"/>
          <w:sz w:val="22"/>
          <w:szCs w:val="22"/>
        </w:rPr>
        <w:t>2.</w:t>
      </w:r>
      <w:r>
        <w:rPr>
          <w:rFonts w:ascii="Arial" w:eastAsia="Calibri" w:hAnsi="Arial" w:cs="Arial"/>
          <w:bCs/>
          <w:color w:val="000000"/>
          <w:sz w:val="22"/>
          <w:szCs w:val="22"/>
        </w:rPr>
        <w:tab/>
      </w:r>
      <w:r w:rsidR="00901692" w:rsidRPr="00BD7492">
        <w:rPr>
          <w:rFonts w:ascii="Arial" w:eastAsia="Calibri" w:hAnsi="Arial" w:cs="Arial"/>
          <w:color w:val="000000"/>
          <w:sz w:val="22"/>
          <w:szCs w:val="22"/>
        </w:rPr>
        <w:t>Przekazanie Wykonawcy miejsca realiza</w:t>
      </w:r>
      <w:r w:rsidRPr="00BD7492">
        <w:rPr>
          <w:rFonts w:ascii="Arial" w:eastAsia="Calibri" w:hAnsi="Arial" w:cs="Arial"/>
          <w:color w:val="000000"/>
          <w:sz w:val="22"/>
          <w:szCs w:val="22"/>
        </w:rPr>
        <w:t>cji prac nastąpi w terminie  7</w:t>
      </w:r>
      <w:r w:rsidR="00901692" w:rsidRPr="00BD7492">
        <w:rPr>
          <w:rFonts w:ascii="Arial" w:eastAsia="Calibri" w:hAnsi="Arial" w:cs="Arial"/>
          <w:color w:val="000000"/>
          <w:sz w:val="22"/>
          <w:szCs w:val="22"/>
        </w:rPr>
        <w:t xml:space="preserve"> dni od daty podpisania Umowy.</w:t>
      </w:r>
    </w:p>
    <w:p w:rsidR="00901692" w:rsidRPr="00BD7492" w:rsidRDefault="00BD7492" w:rsidP="00BD7492">
      <w:pPr>
        <w:tabs>
          <w:tab w:val="left" w:pos="426"/>
        </w:tabs>
        <w:spacing w:after="40" w:line="300" w:lineRule="auto"/>
        <w:ind w:left="426" w:hanging="426"/>
        <w:contextualSpacing/>
        <w:jc w:val="both"/>
      </w:pPr>
      <w:r>
        <w:rPr>
          <w:rFonts w:ascii="Arial" w:eastAsia="Calibri" w:hAnsi="Arial" w:cs="Arial"/>
          <w:color w:val="000000"/>
          <w:sz w:val="22"/>
          <w:szCs w:val="22"/>
        </w:rPr>
        <w:t>3.</w:t>
      </w:r>
      <w:r>
        <w:rPr>
          <w:rFonts w:ascii="Arial" w:eastAsia="Calibri" w:hAnsi="Arial" w:cs="Arial"/>
          <w:color w:val="000000"/>
          <w:sz w:val="22"/>
          <w:szCs w:val="22"/>
        </w:rPr>
        <w:tab/>
      </w:r>
      <w:r w:rsidR="00901692" w:rsidRPr="00BD7492">
        <w:rPr>
          <w:rFonts w:ascii="Arial" w:eastAsia="Calibri" w:hAnsi="Arial" w:cs="Arial"/>
          <w:color w:val="000000"/>
          <w:sz w:val="22"/>
          <w:szCs w:val="22"/>
        </w:rPr>
        <w:t>Za dzień zakończenia wykonania przedmiotu Umowy uznaje się dzień protokolarnego bezusterkowego odbioru końcowego.</w:t>
      </w:r>
    </w:p>
    <w:p w:rsidR="00901692" w:rsidRDefault="00901692">
      <w:pPr>
        <w:spacing w:after="40" w:line="300" w:lineRule="auto"/>
        <w:ind w:left="426" w:hanging="426"/>
        <w:contextualSpacing/>
        <w:jc w:val="both"/>
      </w:pPr>
    </w:p>
    <w:p w:rsidR="00901692" w:rsidRDefault="00901692">
      <w:pPr>
        <w:keepNext/>
        <w:spacing w:after="40" w:line="300" w:lineRule="auto"/>
        <w:ind w:left="426" w:hanging="426"/>
        <w:contextualSpacing/>
        <w:jc w:val="center"/>
      </w:pPr>
      <w:r>
        <w:rPr>
          <w:rFonts w:ascii="Arial" w:eastAsia="Calibri" w:hAnsi="Arial" w:cs="Arial"/>
          <w:b/>
          <w:color w:val="000000"/>
          <w:sz w:val="22"/>
          <w:szCs w:val="22"/>
        </w:rPr>
        <w:t xml:space="preserve">§ </w:t>
      </w:r>
      <w:r w:rsidR="003E3F5E">
        <w:rPr>
          <w:rFonts w:ascii="Arial" w:hAnsi="Arial" w:cs="Arial"/>
          <w:b/>
          <w:color w:val="000000"/>
          <w:sz w:val="22"/>
          <w:szCs w:val="22"/>
        </w:rPr>
        <w:t>9</w:t>
      </w:r>
    </w:p>
    <w:p w:rsidR="00901692" w:rsidRDefault="00901692">
      <w:pPr>
        <w:numPr>
          <w:ilvl w:val="0"/>
          <w:numId w:val="24"/>
        </w:numPr>
        <w:spacing w:after="40" w:line="300" w:lineRule="auto"/>
        <w:ind w:left="426" w:hanging="426"/>
        <w:contextualSpacing/>
        <w:jc w:val="both"/>
      </w:pPr>
      <w:r>
        <w:rPr>
          <w:rFonts w:ascii="Arial" w:eastAsia="Calibri" w:hAnsi="Arial" w:cs="Arial"/>
          <w:color w:val="000000"/>
          <w:sz w:val="22"/>
          <w:szCs w:val="22"/>
        </w:rPr>
        <w:t>Wynagrodzenie Wykonawcy za wykonanie całości przedmiotu Umowy</w:t>
      </w:r>
      <w:r>
        <w:rPr>
          <w:rFonts w:ascii="Arial" w:eastAsia="Calibri" w:hAnsi="Arial" w:cs="Arial"/>
          <w:color w:val="000000"/>
          <w:sz w:val="22"/>
          <w:szCs w:val="22"/>
          <w:shd w:val="clear" w:color="auto" w:fill="FFFFFF"/>
        </w:rPr>
        <w:t xml:space="preserve"> jest wynagrodzeniem ryczałtowym, opiewającym </w:t>
      </w:r>
      <w:r w:rsidR="00BD7492">
        <w:rPr>
          <w:rFonts w:ascii="Arial" w:eastAsia="Calibri" w:hAnsi="Arial" w:cs="Arial"/>
          <w:color w:val="000000"/>
          <w:sz w:val="22"/>
          <w:szCs w:val="22"/>
          <w:shd w:val="clear" w:color="auto" w:fill="FFFFFF"/>
        </w:rPr>
        <w:t xml:space="preserve">łącznie </w:t>
      </w:r>
      <w:r>
        <w:rPr>
          <w:rFonts w:ascii="Arial" w:eastAsia="Calibri" w:hAnsi="Arial" w:cs="Arial"/>
          <w:color w:val="000000"/>
          <w:sz w:val="22"/>
          <w:szCs w:val="22"/>
          <w:shd w:val="clear" w:color="auto" w:fill="FFFFFF"/>
        </w:rPr>
        <w:t>na kwotę</w:t>
      </w:r>
      <w:r w:rsidR="00BD7492">
        <w:rPr>
          <w:rFonts w:ascii="Arial" w:eastAsia="Calibri" w:hAnsi="Arial" w:cs="Arial"/>
          <w:color w:val="000000"/>
          <w:sz w:val="22"/>
          <w:szCs w:val="22"/>
          <w:shd w:val="clear" w:color="auto" w:fill="FFFFFF"/>
        </w:rPr>
        <w:t xml:space="preserve"> …………………………….</w:t>
      </w:r>
      <w:r w:rsidR="00BD7492">
        <w:rPr>
          <w:rFonts w:ascii="Arial" w:eastAsia="Calibri" w:hAnsi="Arial" w:cs="Arial"/>
          <w:b/>
          <w:bCs/>
          <w:color w:val="000000"/>
          <w:sz w:val="22"/>
          <w:szCs w:val="22"/>
          <w:shd w:val="clear" w:color="auto" w:fill="FFFFFF"/>
        </w:rPr>
        <w:t xml:space="preserve"> zł brutto</w:t>
      </w:r>
      <w:r w:rsidR="00BD7492">
        <w:rPr>
          <w:rFonts w:ascii="Arial" w:eastAsia="Calibri" w:hAnsi="Arial" w:cs="Arial"/>
          <w:color w:val="000000"/>
          <w:sz w:val="22"/>
          <w:szCs w:val="22"/>
          <w:shd w:val="clear" w:color="auto" w:fill="FFFFFF"/>
        </w:rPr>
        <w:t xml:space="preserve"> (w tym podatek od towarów i usług zgodnie z obowiązującymi przepisami prawa), z czego:</w:t>
      </w:r>
    </w:p>
    <w:p w:rsidR="00BD7492" w:rsidRPr="00BD7492" w:rsidRDefault="00BD7492" w:rsidP="00BD7492">
      <w:pPr>
        <w:numPr>
          <w:ilvl w:val="1"/>
          <w:numId w:val="33"/>
        </w:numPr>
        <w:tabs>
          <w:tab w:val="left" w:pos="993"/>
        </w:tabs>
        <w:spacing w:after="40" w:line="300" w:lineRule="auto"/>
        <w:ind w:left="993" w:hanging="567"/>
        <w:jc w:val="both"/>
      </w:pPr>
      <w:r>
        <w:rPr>
          <w:rFonts w:ascii="Arial" w:eastAsia="Calibri" w:hAnsi="Arial" w:cs="Arial"/>
          <w:color w:val="000000"/>
          <w:sz w:val="22"/>
          <w:szCs w:val="22"/>
          <w:shd w:val="clear" w:color="auto" w:fill="FFFFFF"/>
        </w:rPr>
        <w:t>z</w:t>
      </w:r>
      <w:r w:rsidRPr="00BD7492">
        <w:rPr>
          <w:rFonts w:ascii="Arial" w:eastAsia="Calibri" w:hAnsi="Arial" w:cs="Arial"/>
          <w:color w:val="000000"/>
          <w:sz w:val="22"/>
          <w:szCs w:val="22"/>
          <w:shd w:val="clear" w:color="auto" w:fill="FFFFFF"/>
        </w:rPr>
        <w:t>a wykonanie</w:t>
      </w:r>
      <w:r w:rsidR="00901692" w:rsidRPr="00BD7492">
        <w:rPr>
          <w:rFonts w:ascii="Arial" w:eastAsia="Calibri" w:hAnsi="Arial" w:cs="Arial"/>
          <w:color w:val="000000"/>
          <w:sz w:val="22"/>
          <w:szCs w:val="22"/>
          <w:shd w:val="clear" w:color="auto" w:fill="FFFFFF"/>
        </w:rPr>
        <w:t xml:space="preserve"> prac konserwatorskich: </w:t>
      </w:r>
      <w:r>
        <w:rPr>
          <w:rFonts w:ascii="Arial" w:eastAsia="Calibri" w:hAnsi="Arial" w:cs="Arial"/>
          <w:color w:val="000000"/>
          <w:sz w:val="22"/>
          <w:szCs w:val="22"/>
          <w:shd w:val="clear" w:color="auto" w:fill="FFFFFF"/>
        </w:rPr>
        <w:t>………………………..</w:t>
      </w:r>
      <w:r w:rsidR="00901692" w:rsidRPr="00BD7492">
        <w:rPr>
          <w:rFonts w:ascii="Arial" w:eastAsia="Calibri" w:hAnsi="Arial" w:cs="Arial"/>
          <w:bCs/>
          <w:color w:val="000000"/>
          <w:sz w:val="22"/>
          <w:szCs w:val="22"/>
          <w:shd w:val="clear" w:color="auto" w:fill="FFFFFF"/>
        </w:rPr>
        <w:t>….</w:t>
      </w:r>
      <w:r w:rsidR="00901692" w:rsidRPr="00BD7492">
        <w:rPr>
          <w:rFonts w:ascii="Arial" w:eastAsia="Calibri" w:hAnsi="Arial" w:cs="Arial"/>
          <w:b/>
          <w:bCs/>
          <w:color w:val="000000"/>
          <w:sz w:val="22"/>
          <w:szCs w:val="22"/>
          <w:shd w:val="clear" w:color="auto" w:fill="FFFFFF"/>
        </w:rPr>
        <w:t xml:space="preserve"> zł brutto</w:t>
      </w:r>
      <w:r w:rsidR="00901692" w:rsidRPr="00BD7492">
        <w:rPr>
          <w:rFonts w:ascii="Arial" w:eastAsia="Calibri" w:hAnsi="Arial" w:cs="Arial"/>
          <w:color w:val="000000"/>
          <w:sz w:val="22"/>
          <w:szCs w:val="22"/>
          <w:shd w:val="clear" w:color="auto" w:fill="FFFFFF"/>
        </w:rPr>
        <w:t xml:space="preserve">, </w:t>
      </w:r>
    </w:p>
    <w:p w:rsidR="00901692" w:rsidRDefault="00BD7492" w:rsidP="00BD7492">
      <w:pPr>
        <w:numPr>
          <w:ilvl w:val="1"/>
          <w:numId w:val="33"/>
        </w:numPr>
        <w:tabs>
          <w:tab w:val="left" w:pos="993"/>
        </w:tabs>
        <w:spacing w:after="40" w:line="300" w:lineRule="auto"/>
        <w:ind w:left="993" w:hanging="567"/>
        <w:jc w:val="both"/>
      </w:pPr>
      <w:r>
        <w:rPr>
          <w:rFonts w:ascii="Arial" w:eastAsia="Calibri" w:hAnsi="Arial" w:cs="Arial"/>
          <w:color w:val="000000"/>
          <w:sz w:val="22"/>
          <w:szCs w:val="22"/>
          <w:shd w:val="clear" w:color="auto" w:fill="FFFFFF"/>
        </w:rPr>
        <w:t xml:space="preserve">za wykonanie </w:t>
      </w:r>
      <w:r w:rsidR="00901692" w:rsidRPr="00BD7492">
        <w:rPr>
          <w:rFonts w:ascii="Arial" w:eastAsia="Calibri" w:hAnsi="Arial" w:cs="Arial"/>
          <w:color w:val="000000"/>
          <w:sz w:val="22"/>
          <w:szCs w:val="22"/>
          <w:shd w:val="clear" w:color="auto" w:fill="FFFFFF"/>
        </w:rPr>
        <w:t xml:space="preserve">prac remontowo – wykończeniowych: </w:t>
      </w:r>
      <w:r>
        <w:rPr>
          <w:rFonts w:ascii="Arial" w:eastAsia="Calibri" w:hAnsi="Arial" w:cs="Arial"/>
          <w:bCs/>
          <w:color w:val="000000"/>
          <w:sz w:val="22"/>
          <w:szCs w:val="22"/>
          <w:shd w:val="clear" w:color="auto" w:fill="FFFFFF"/>
        </w:rPr>
        <w:t>………….</w:t>
      </w:r>
      <w:r w:rsidR="00901692" w:rsidRPr="00BD7492">
        <w:rPr>
          <w:rFonts w:ascii="Arial" w:eastAsia="Calibri" w:hAnsi="Arial" w:cs="Arial"/>
          <w:b/>
          <w:bCs/>
          <w:color w:val="000000"/>
          <w:sz w:val="22"/>
          <w:szCs w:val="22"/>
          <w:shd w:val="clear" w:color="auto" w:fill="FFFFFF"/>
        </w:rPr>
        <w:t xml:space="preserve"> zł brutto</w:t>
      </w:r>
      <w:r w:rsidR="00901692" w:rsidRPr="00BD7492">
        <w:rPr>
          <w:rFonts w:ascii="Arial" w:eastAsia="Calibri" w:hAnsi="Arial" w:cs="Arial"/>
          <w:color w:val="000000"/>
          <w:sz w:val="22"/>
          <w:szCs w:val="22"/>
          <w:shd w:val="clear" w:color="auto" w:fill="FFFFFF"/>
        </w:rPr>
        <w:t>.</w:t>
      </w:r>
    </w:p>
    <w:p w:rsidR="00901692" w:rsidRDefault="00901692" w:rsidP="00BD7492">
      <w:pPr>
        <w:numPr>
          <w:ilvl w:val="0"/>
          <w:numId w:val="24"/>
        </w:numPr>
        <w:spacing w:after="40" w:line="300" w:lineRule="auto"/>
        <w:ind w:left="426" w:hanging="426"/>
        <w:jc w:val="both"/>
      </w:pPr>
      <w:r>
        <w:rPr>
          <w:rFonts w:ascii="Arial" w:eastAsia="Calibri" w:hAnsi="Arial" w:cs="Arial"/>
          <w:color w:val="000000"/>
          <w:sz w:val="22"/>
          <w:szCs w:val="22"/>
          <w:shd w:val="clear" w:color="auto" w:fill="FFFFFF"/>
        </w:rPr>
        <w:t>Wynagrodzenie Wykonawcy zawiera wszelkie koszty związane z wykonaniem przedmiotu umowy, jak również innych pra</w:t>
      </w:r>
      <w:r w:rsidR="003E3F5E">
        <w:rPr>
          <w:rFonts w:ascii="Arial" w:eastAsia="Calibri" w:hAnsi="Arial" w:cs="Arial"/>
          <w:color w:val="000000"/>
          <w:sz w:val="22"/>
          <w:szCs w:val="22"/>
          <w:shd w:val="clear" w:color="auto" w:fill="FFFFFF"/>
        </w:rPr>
        <w:t>c koniecznych do jego wykonania</w:t>
      </w:r>
      <w:r>
        <w:rPr>
          <w:rFonts w:ascii="Arial" w:eastAsia="Calibri" w:hAnsi="Arial" w:cs="Arial"/>
          <w:color w:val="000000"/>
          <w:sz w:val="22"/>
          <w:szCs w:val="22"/>
          <w:shd w:val="clear" w:color="auto" w:fill="FFFFFF"/>
        </w:rPr>
        <w:t xml:space="preserve">. Wykonawca nie może żądać podwyższenia wynagrodzenia, chociażby przed zawarciem Umowy nie można było przewidzieć rozmiaru kosztów wszystkich prac koniecznych do wykonania przedmiotu Umowy. </w:t>
      </w:r>
    </w:p>
    <w:p w:rsidR="00901692" w:rsidRDefault="00901692">
      <w:pPr>
        <w:numPr>
          <w:ilvl w:val="0"/>
          <w:numId w:val="24"/>
        </w:numPr>
        <w:spacing w:after="40" w:line="300" w:lineRule="auto"/>
        <w:ind w:left="426" w:hanging="426"/>
        <w:contextualSpacing/>
        <w:jc w:val="both"/>
      </w:pPr>
      <w:r>
        <w:rPr>
          <w:rFonts w:ascii="Arial" w:eastAsia="Calibri" w:hAnsi="Arial" w:cs="Arial"/>
          <w:color w:val="000000"/>
          <w:sz w:val="22"/>
          <w:szCs w:val="22"/>
        </w:rPr>
        <w:t xml:space="preserve">Wynagrodzenie przysługujące Wykonawcy płatne będzie przelewem na wskazany przez niego rachunek bankowy w terminie do 30 dni, licząc od dnia doręczenia faktury VAT wystawionej przez Wykonawcę po protokolarnym bezusterkowym odbiorze końcowym </w:t>
      </w:r>
      <w:r w:rsidR="003E3F5E">
        <w:rPr>
          <w:rFonts w:ascii="Arial" w:eastAsia="Calibri" w:hAnsi="Arial" w:cs="Arial"/>
          <w:color w:val="000000"/>
          <w:sz w:val="22"/>
          <w:szCs w:val="22"/>
        </w:rPr>
        <w:t>prac</w:t>
      </w:r>
      <w:r>
        <w:rPr>
          <w:rFonts w:ascii="Arial" w:eastAsia="Calibri" w:hAnsi="Arial" w:cs="Arial"/>
          <w:color w:val="000000"/>
          <w:sz w:val="22"/>
          <w:szCs w:val="22"/>
        </w:rPr>
        <w:t>.</w:t>
      </w:r>
    </w:p>
    <w:p w:rsidR="00901692" w:rsidRDefault="00901692">
      <w:pPr>
        <w:numPr>
          <w:ilvl w:val="0"/>
          <w:numId w:val="24"/>
        </w:numPr>
        <w:spacing w:after="40" w:line="300" w:lineRule="auto"/>
        <w:ind w:left="426" w:hanging="426"/>
        <w:contextualSpacing/>
        <w:jc w:val="both"/>
      </w:pPr>
      <w:r>
        <w:rPr>
          <w:rFonts w:ascii="Arial" w:eastAsia="Calibri" w:hAnsi="Arial" w:cs="Arial"/>
          <w:color w:val="000000"/>
          <w:sz w:val="22"/>
          <w:szCs w:val="22"/>
        </w:rPr>
        <w:t>Faktury VAT zostaną wystawione na rzecz Muzeum – Orawski Park Etnograficzny w Zubrzycy Górnej (NIP 7351020718).</w:t>
      </w:r>
    </w:p>
    <w:p w:rsidR="00901692" w:rsidRDefault="00901692">
      <w:pPr>
        <w:spacing w:after="40" w:line="300" w:lineRule="auto"/>
        <w:ind w:left="720"/>
        <w:jc w:val="both"/>
        <w:rPr>
          <w:rFonts w:ascii="Arial" w:eastAsia="Calibri" w:hAnsi="Arial" w:cs="Arial"/>
          <w:color w:val="355269"/>
          <w:sz w:val="22"/>
          <w:szCs w:val="22"/>
        </w:rPr>
      </w:pPr>
    </w:p>
    <w:p w:rsidR="00901692" w:rsidRDefault="00901692">
      <w:pPr>
        <w:keepNext/>
        <w:spacing w:after="40" w:line="300" w:lineRule="auto"/>
        <w:contextualSpacing/>
        <w:jc w:val="center"/>
      </w:pPr>
      <w:r>
        <w:rPr>
          <w:rFonts w:ascii="Arial" w:hAnsi="Arial" w:cs="Arial"/>
          <w:b/>
          <w:color w:val="000000"/>
          <w:sz w:val="22"/>
          <w:szCs w:val="22"/>
        </w:rPr>
        <w:t>§ 1</w:t>
      </w:r>
      <w:r w:rsidR="003E3F5E">
        <w:rPr>
          <w:rFonts w:ascii="Arial" w:hAnsi="Arial" w:cs="Arial"/>
          <w:b/>
          <w:color w:val="000000"/>
          <w:sz w:val="22"/>
          <w:szCs w:val="22"/>
        </w:rPr>
        <w:t>0</w:t>
      </w:r>
    </w:p>
    <w:p w:rsidR="00901692" w:rsidRDefault="00901692">
      <w:pPr>
        <w:pStyle w:val="Akapitzlist"/>
        <w:numPr>
          <w:ilvl w:val="0"/>
          <w:numId w:val="16"/>
        </w:numPr>
        <w:spacing w:after="40" w:line="300" w:lineRule="auto"/>
        <w:ind w:left="426" w:hanging="426"/>
        <w:jc w:val="both"/>
      </w:pPr>
      <w:r>
        <w:rPr>
          <w:rFonts w:ascii="Arial" w:hAnsi="Arial" w:cs="Arial"/>
          <w:color w:val="000000"/>
        </w:rPr>
        <w:t xml:space="preserve">Osobą upoważnioną w imieniu Zamawiającego do kontaktów z Wykonawcą oraz stwierdzenia prawidłowości wykonania Umowy jest ……………………….., tel.  ………………….., e-mail: …………… lub inna osoba wskazana przez Zamawiającego. Zmiana osoby, o której mowa </w:t>
      </w:r>
      <w:r>
        <w:rPr>
          <w:rFonts w:ascii="Arial" w:hAnsi="Arial" w:cs="Arial"/>
          <w:color w:val="000000"/>
        </w:rPr>
        <w:br/>
        <w:t>w zdaniu poprzedzającym, nie stanowi zmiany umowy.</w:t>
      </w:r>
    </w:p>
    <w:p w:rsidR="00901692" w:rsidRDefault="00901692">
      <w:pPr>
        <w:pStyle w:val="Akapitzlist"/>
        <w:numPr>
          <w:ilvl w:val="0"/>
          <w:numId w:val="16"/>
        </w:numPr>
        <w:spacing w:after="40" w:line="300" w:lineRule="auto"/>
        <w:ind w:left="426" w:hanging="426"/>
        <w:jc w:val="both"/>
      </w:pPr>
      <w:r>
        <w:rPr>
          <w:rFonts w:ascii="Arial" w:hAnsi="Arial" w:cs="Arial"/>
          <w:color w:val="000000"/>
        </w:rPr>
        <w:t>Osobą upoważnioną w imieniu Wykonawcy do kontaktó</w:t>
      </w:r>
      <w:r w:rsidR="00BD7492">
        <w:rPr>
          <w:rFonts w:ascii="Arial" w:hAnsi="Arial" w:cs="Arial"/>
          <w:color w:val="000000"/>
        </w:rPr>
        <w:t>w z Zamawiającym jest ………………</w:t>
      </w:r>
      <w:r>
        <w:rPr>
          <w:rFonts w:ascii="Arial" w:hAnsi="Arial" w:cs="Arial"/>
          <w:color w:val="000000"/>
        </w:rPr>
        <w:t xml:space="preserve">, tel. ………………………………., faks </w:t>
      </w:r>
      <w:r w:rsidR="00BD7492">
        <w:rPr>
          <w:rFonts w:ascii="Arial" w:hAnsi="Arial" w:cs="Arial"/>
          <w:color w:val="000000"/>
        </w:rPr>
        <w:t>………………………, e-mail: …………………….</w:t>
      </w:r>
      <w:r>
        <w:rPr>
          <w:rFonts w:ascii="Arial" w:hAnsi="Arial" w:cs="Arial"/>
          <w:color w:val="000000"/>
        </w:rPr>
        <w:t xml:space="preserve"> .</w:t>
      </w:r>
    </w:p>
    <w:p w:rsidR="00901692" w:rsidRDefault="00901692">
      <w:pPr>
        <w:keepNext/>
        <w:spacing w:after="40" w:line="300" w:lineRule="auto"/>
        <w:contextualSpacing/>
        <w:jc w:val="center"/>
        <w:rPr>
          <w:rFonts w:ascii="Arial" w:hAnsi="Arial" w:cs="Arial"/>
          <w:b/>
          <w:color w:val="355269"/>
          <w:sz w:val="22"/>
          <w:szCs w:val="22"/>
        </w:rPr>
      </w:pPr>
    </w:p>
    <w:p w:rsidR="00901692" w:rsidRDefault="00901692">
      <w:pPr>
        <w:keepNext/>
        <w:spacing w:after="40" w:line="300" w:lineRule="auto"/>
        <w:contextualSpacing/>
        <w:jc w:val="center"/>
      </w:pPr>
      <w:r>
        <w:rPr>
          <w:rFonts w:ascii="Arial" w:hAnsi="Arial" w:cs="Arial"/>
          <w:b/>
          <w:color w:val="000000"/>
          <w:sz w:val="22"/>
          <w:szCs w:val="22"/>
        </w:rPr>
        <w:t>§ 1</w:t>
      </w:r>
      <w:r w:rsidR="003E3F5E">
        <w:rPr>
          <w:rFonts w:ascii="Arial" w:hAnsi="Arial" w:cs="Arial"/>
          <w:b/>
          <w:color w:val="000000"/>
          <w:sz w:val="22"/>
          <w:szCs w:val="22"/>
        </w:rPr>
        <w:t>1</w:t>
      </w:r>
    </w:p>
    <w:p w:rsidR="00901692" w:rsidRDefault="00901692">
      <w:pPr>
        <w:pStyle w:val="Akapitzlist"/>
        <w:numPr>
          <w:ilvl w:val="0"/>
          <w:numId w:val="2"/>
        </w:numPr>
        <w:spacing w:after="40" w:line="300" w:lineRule="auto"/>
        <w:ind w:left="426" w:hanging="426"/>
        <w:jc w:val="both"/>
      </w:pPr>
      <w:bookmarkStart w:id="2" w:name="OLE_LINK2"/>
      <w:r>
        <w:rPr>
          <w:rFonts w:ascii="Arial" w:hAnsi="Arial" w:cs="Arial"/>
          <w:color w:val="000000"/>
        </w:rPr>
        <w:t>Strony ustalają kary umowne przysługujące Zamawiającemu w następujących przypadkach:</w:t>
      </w:r>
    </w:p>
    <w:p w:rsidR="00901692" w:rsidRDefault="00901692">
      <w:pPr>
        <w:pStyle w:val="Akapitzlist"/>
        <w:numPr>
          <w:ilvl w:val="0"/>
          <w:numId w:val="20"/>
        </w:numPr>
        <w:tabs>
          <w:tab w:val="left" w:pos="284"/>
        </w:tabs>
        <w:spacing w:after="40" w:line="300" w:lineRule="auto"/>
        <w:jc w:val="both"/>
      </w:pPr>
      <w:r>
        <w:rPr>
          <w:rFonts w:ascii="Arial" w:hAnsi="Arial" w:cs="Arial"/>
          <w:color w:val="000000"/>
        </w:rPr>
        <w:lastRenderedPageBreak/>
        <w:t>w przypadku odstąpienia od Umowy z przyczyn leżących po stronie Wykonawcy, w szczególności w wypadkach określonych w § 1</w:t>
      </w:r>
      <w:r w:rsidR="003E3F5E">
        <w:rPr>
          <w:rFonts w:ascii="Arial" w:hAnsi="Arial" w:cs="Arial"/>
          <w:color w:val="000000"/>
        </w:rPr>
        <w:t>2</w:t>
      </w:r>
      <w:r>
        <w:rPr>
          <w:rFonts w:ascii="Arial" w:hAnsi="Arial" w:cs="Arial"/>
          <w:color w:val="000000"/>
        </w:rPr>
        <w:t xml:space="preserve"> ust. 1 Umowy w wysokości 10% łącznej kwoty określonej w § </w:t>
      </w:r>
      <w:r w:rsidR="003E3F5E">
        <w:rPr>
          <w:rFonts w:ascii="Arial" w:hAnsi="Arial" w:cs="Arial"/>
          <w:color w:val="000000"/>
        </w:rPr>
        <w:t>9</w:t>
      </w:r>
      <w:r>
        <w:rPr>
          <w:rFonts w:ascii="Arial" w:hAnsi="Arial" w:cs="Arial"/>
          <w:color w:val="000000"/>
        </w:rPr>
        <w:t xml:space="preserve"> ust. 1 Umowy;</w:t>
      </w:r>
    </w:p>
    <w:p w:rsidR="00901692" w:rsidRDefault="00901692">
      <w:pPr>
        <w:pStyle w:val="Akapitzlist"/>
        <w:numPr>
          <w:ilvl w:val="0"/>
          <w:numId w:val="20"/>
        </w:numPr>
        <w:tabs>
          <w:tab w:val="left" w:pos="284"/>
        </w:tabs>
        <w:spacing w:after="40" w:line="300" w:lineRule="auto"/>
        <w:jc w:val="both"/>
      </w:pPr>
      <w:r>
        <w:rPr>
          <w:rFonts w:ascii="Arial" w:hAnsi="Arial" w:cs="Arial"/>
          <w:color w:val="000000"/>
        </w:rPr>
        <w:t>w przypadku skierowania przez Wykonawcę do wykonywania niniejszej osób z naruszeniem postanowień § 3 ust. 2 i § 1</w:t>
      </w:r>
      <w:r w:rsidR="003E3F5E">
        <w:rPr>
          <w:rFonts w:ascii="Arial" w:hAnsi="Arial" w:cs="Arial"/>
          <w:color w:val="000000"/>
        </w:rPr>
        <w:t>5</w:t>
      </w:r>
      <w:r>
        <w:rPr>
          <w:rFonts w:ascii="Arial" w:hAnsi="Arial" w:cs="Arial"/>
          <w:color w:val="000000"/>
        </w:rPr>
        <w:t xml:space="preserve"> ust. 2 pkt 3) Umowy – w wysokości 5% kwoty określonej </w:t>
      </w:r>
      <w:r>
        <w:rPr>
          <w:rFonts w:ascii="Arial" w:hAnsi="Arial" w:cs="Arial"/>
          <w:color w:val="000000"/>
        </w:rPr>
        <w:br/>
        <w:t xml:space="preserve">w § </w:t>
      </w:r>
      <w:r w:rsidR="003E3F5E">
        <w:rPr>
          <w:rFonts w:ascii="Arial" w:hAnsi="Arial" w:cs="Arial"/>
          <w:color w:val="000000"/>
        </w:rPr>
        <w:t>9</w:t>
      </w:r>
      <w:r>
        <w:rPr>
          <w:rFonts w:ascii="Arial" w:hAnsi="Arial" w:cs="Arial"/>
          <w:color w:val="000000"/>
        </w:rPr>
        <w:t xml:space="preserve"> ust. 1 Umowy;</w:t>
      </w:r>
    </w:p>
    <w:p w:rsidR="00901692" w:rsidRDefault="00901692">
      <w:pPr>
        <w:pStyle w:val="Akapitzlist"/>
        <w:numPr>
          <w:ilvl w:val="0"/>
          <w:numId w:val="20"/>
        </w:numPr>
        <w:tabs>
          <w:tab w:val="left" w:pos="284"/>
        </w:tabs>
        <w:spacing w:after="40" w:line="300" w:lineRule="auto"/>
        <w:jc w:val="both"/>
      </w:pPr>
      <w:r>
        <w:rPr>
          <w:rFonts w:ascii="Arial" w:hAnsi="Arial" w:cs="Arial"/>
          <w:color w:val="000000"/>
        </w:rPr>
        <w:t>jeżeli prace objęte przedmiotem Umowy będzie wykonywał podmiot inny niż Wykonawca lub inny niż Podwykonawca czy też dalszy Podwykonawca zgłoszony przez Wykonawcę Zamawiającemu – w wysokości 500,00 zł (słownie: pięćset złotych 00/100), za każdy stwierdzony przypadek wykonywania usług objętych przedmiotem Umowy przez taki nieuprawniony podmiot;</w:t>
      </w:r>
    </w:p>
    <w:p w:rsidR="00901692" w:rsidRDefault="00901692">
      <w:pPr>
        <w:pStyle w:val="Akapitzlist"/>
        <w:numPr>
          <w:ilvl w:val="0"/>
          <w:numId w:val="20"/>
        </w:numPr>
        <w:tabs>
          <w:tab w:val="left" w:pos="284"/>
        </w:tabs>
        <w:spacing w:after="40" w:line="300" w:lineRule="auto"/>
        <w:jc w:val="both"/>
      </w:pPr>
      <w:r>
        <w:rPr>
          <w:rFonts w:ascii="Arial" w:hAnsi="Arial" w:cs="Arial"/>
          <w:color w:val="000000"/>
        </w:rPr>
        <w:t>w przypadku stwierdzenia, że pracownik lub pracownicy wykonujący czynności, o których mowa w § 4 ust. 1 nie są zatrudnieni na podstawie Umowy o pracę - w wysokości 500,00 zł (słownie: pięćset złotych 00/100) za każdy taki przypadek;</w:t>
      </w:r>
    </w:p>
    <w:p w:rsidR="00901692" w:rsidRDefault="00901692">
      <w:pPr>
        <w:pStyle w:val="Akapitzlist"/>
        <w:numPr>
          <w:ilvl w:val="0"/>
          <w:numId w:val="20"/>
        </w:numPr>
        <w:tabs>
          <w:tab w:val="left" w:pos="284"/>
        </w:tabs>
        <w:spacing w:after="40" w:line="300" w:lineRule="auto"/>
        <w:jc w:val="both"/>
      </w:pPr>
      <w:r>
        <w:rPr>
          <w:rFonts w:ascii="Arial" w:hAnsi="Arial" w:cs="Arial"/>
          <w:color w:val="000000"/>
        </w:rPr>
        <w:t>w przypadku gdy Wykonawca nie wywiąże się z obowiązku określonego w § 4 ust. 2 lub § 4 ust. 5 Umowy lub przedłoży w tym zakresie tylko częściową, niepełną informację, nieobejmującą wszystkich osób, o których mowa w § 4 ust. 1 Umowy - w wysokości 500,00 zł (słownie: pięćset złotych 00/100) za każdy taki przypadek;</w:t>
      </w:r>
    </w:p>
    <w:p w:rsidR="00901692" w:rsidRDefault="00901692">
      <w:pPr>
        <w:pStyle w:val="Akapitzlist"/>
        <w:numPr>
          <w:ilvl w:val="0"/>
          <w:numId w:val="20"/>
        </w:numPr>
        <w:tabs>
          <w:tab w:val="left" w:pos="284"/>
        </w:tabs>
        <w:spacing w:after="40" w:line="300" w:lineRule="auto"/>
        <w:jc w:val="both"/>
      </w:pPr>
      <w:r>
        <w:rPr>
          <w:rFonts w:ascii="Arial" w:hAnsi="Arial" w:cs="Arial"/>
          <w:color w:val="000000"/>
        </w:rPr>
        <w:t>w przypadku gdy Wykonawca nie wywiąże się z obowiązku określo</w:t>
      </w:r>
      <w:r w:rsidR="00BD7492">
        <w:rPr>
          <w:rFonts w:ascii="Arial" w:hAnsi="Arial" w:cs="Arial"/>
          <w:color w:val="000000"/>
        </w:rPr>
        <w:t xml:space="preserve">nego w § 3 ust. 3 </w:t>
      </w:r>
      <w:r>
        <w:rPr>
          <w:rFonts w:ascii="Arial" w:hAnsi="Arial" w:cs="Arial"/>
          <w:color w:val="000000"/>
        </w:rPr>
        <w:t xml:space="preserve">Umowy lub przedłoży w tym zakresie tylko częściową, niepełną informację, nieobejmującą wszystkich danych, o których mowa w § 3 ust. 3 Umowy - w wysokości 500 zł (słownie: pięćset złotych </w:t>
      </w:r>
      <w:r w:rsidR="00BD7492">
        <w:rPr>
          <w:rFonts w:ascii="Arial" w:hAnsi="Arial" w:cs="Arial"/>
          <w:color w:val="000000"/>
        </w:rPr>
        <w:t>00/100) za każdy taki przypadek</w:t>
      </w:r>
    </w:p>
    <w:p w:rsidR="00901692" w:rsidRDefault="00901692">
      <w:pPr>
        <w:numPr>
          <w:ilvl w:val="0"/>
          <w:numId w:val="2"/>
        </w:numPr>
        <w:tabs>
          <w:tab w:val="left" w:pos="426"/>
        </w:tabs>
        <w:spacing w:after="40" w:line="300" w:lineRule="auto"/>
        <w:ind w:left="426" w:hanging="426"/>
        <w:jc w:val="both"/>
      </w:pPr>
      <w:r>
        <w:rPr>
          <w:rFonts w:ascii="Arial" w:hAnsi="Arial" w:cs="Arial"/>
          <w:color w:val="000000"/>
          <w:sz w:val="22"/>
          <w:szCs w:val="22"/>
        </w:rPr>
        <w:t xml:space="preserve">Zamawiający zapłaci Wykonawcy karę umowną: za odstąpienie od Umowy z przyczyn niezależnych od Wykonawcy - w wysokości 10% kwoty określonego w § </w:t>
      </w:r>
      <w:r w:rsidR="003E3F5E">
        <w:rPr>
          <w:rFonts w:ascii="Arial" w:hAnsi="Arial" w:cs="Arial"/>
          <w:color w:val="000000"/>
          <w:sz w:val="22"/>
          <w:szCs w:val="22"/>
        </w:rPr>
        <w:t>9</w:t>
      </w:r>
      <w:r>
        <w:rPr>
          <w:rFonts w:ascii="Arial" w:hAnsi="Arial" w:cs="Arial"/>
          <w:color w:val="000000"/>
          <w:sz w:val="22"/>
          <w:szCs w:val="22"/>
        </w:rPr>
        <w:t xml:space="preserve"> ust. 1 Umowy, </w:t>
      </w:r>
      <w:r>
        <w:rPr>
          <w:rFonts w:ascii="Arial" w:hAnsi="Arial" w:cs="Arial"/>
          <w:color w:val="000000"/>
          <w:sz w:val="22"/>
          <w:szCs w:val="22"/>
        </w:rPr>
        <w:br/>
        <w:t xml:space="preserve">z zastrzeżeniem, że kara nie przysługuje, jeżeli odstąpienie od Umowy nastąpi z przyczyn, </w:t>
      </w:r>
      <w:r w:rsidR="00BD7492">
        <w:rPr>
          <w:rFonts w:ascii="Arial" w:hAnsi="Arial" w:cs="Arial"/>
          <w:color w:val="000000"/>
          <w:sz w:val="22"/>
          <w:szCs w:val="22"/>
        </w:rPr>
        <w:br/>
      </w:r>
      <w:r>
        <w:rPr>
          <w:rFonts w:ascii="Arial" w:hAnsi="Arial" w:cs="Arial"/>
          <w:color w:val="000000"/>
          <w:sz w:val="22"/>
          <w:szCs w:val="22"/>
        </w:rPr>
        <w:t>o których mowa w § 1</w:t>
      </w:r>
      <w:r w:rsidR="003E3F5E">
        <w:rPr>
          <w:rFonts w:ascii="Arial" w:hAnsi="Arial" w:cs="Arial"/>
          <w:color w:val="000000"/>
          <w:sz w:val="22"/>
          <w:szCs w:val="22"/>
        </w:rPr>
        <w:t>2</w:t>
      </w:r>
      <w:r>
        <w:rPr>
          <w:rFonts w:ascii="Arial" w:hAnsi="Arial" w:cs="Arial"/>
          <w:color w:val="000000"/>
          <w:sz w:val="22"/>
          <w:szCs w:val="22"/>
        </w:rPr>
        <w:t xml:space="preserve"> ust. 4 Umowy. </w:t>
      </w:r>
    </w:p>
    <w:p w:rsidR="00901692" w:rsidRDefault="00901692">
      <w:pPr>
        <w:numPr>
          <w:ilvl w:val="0"/>
          <w:numId w:val="2"/>
        </w:numPr>
        <w:tabs>
          <w:tab w:val="left" w:pos="426"/>
        </w:tabs>
        <w:spacing w:after="40" w:line="300" w:lineRule="auto"/>
        <w:ind w:left="426" w:hanging="426"/>
        <w:jc w:val="both"/>
      </w:pPr>
      <w:r>
        <w:rPr>
          <w:rFonts w:ascii="Arial" w:hAnsi="Arial" w:cs="Arial"/>
          <w:color w:val="000000"/>
          <w:sz w:val="22"/>
          <w:szCs w:val="22"/>
        </w:rPr>
        <w:t xml:space="preserve">Limit kar umownych (łączna maksymalną wysokość kar umownych), jakich Strony mogą żądać z wszystkich tytułów przewidzianych w Umowie, wynosi 15 % łącznego wynagrodzenia brutto Wykonawcy określonego w § </w:t>
      </w:r>
      <w:r w:rsidR="003E3F5E">
        <w:rPr>
          <w:rFonts w:ascii="Arial" w:hAnsi="Arial" w:cs="Arial"/>
          <w:color w:val="000000"/>
          <w:sz w:val="22"/>
          <w:szCs w:val="22"/>
        </w:rPr>
        <w:t>9</w:t>
      </w:r>
      <w:r>
        <w:rPr>
          <w:rFonts w:ascii="Arial" w:hAnsi="Arial" w:cs="Arial"/>
          <w:color w:val="000000"/>
          <w:sz w:val="22"/>
          <w:szCs w:val="22"/>
        </w:rPr>
        <w:t xml:space="preserve"> ust. 1 Umowy. Jeżeli kara umowna z któregokolwiek tytułu wymienionego w ust. 1 nie pokrywa poniesionej szkody, to Strony mogą dochodzić odszkodowania uzupełniającego na zasadach ogólnych określonych przepisami Kodeksu cywilnego.</w:t>
      </w:r>
    </w:p>
    <w:bookmarkEnd w:id="2"/>
    <w:p w:rsidR="00901692" w:rsidRDefault="00901692">
      <w:pPr>
        <w:pStyle w:val="Akapitzlist"/>
        <w:numPr>
          <w:ilvl w:val="0"/>
          <w:numId w:val="2"/>
        </w:numPr>
        <w:spacing w:after="40" w:line="300" w:lineRule="auto"/>
        <w:ind w:left="426" w:hanging="426"/>
        <w:jc w:val="both"/>
      </w:pPr>
      <w:r>
        <w:rPr>
          <w:rFonts w:ascii="Arial" w:hAnsi="Arial" w:cs="Arial"/>
          <w:color w:val="000000"/>
        </w:rPr>
        <w:t>Naliczone kary umowne mogą być potrącane z wynagrodzenia Wykonawcy.</w:t>
      </w:r>
    </w:p>
    <w:p w:rsidR="00901692" w:rsidRDefault="00901692">
      <w:pPr>
        <w:pStyle w:val="Akapitzlist"/>
        <w:numPr>
          <w:ilvl w:val="0"/>
          <w:numId w:val="2"/>
        </w:numPr>
        <w:spacing w:after="40" w:line="300" w:lineRule="auto"/>
        <w:ind w:left="426" w:hanging="426"/>
        <w:jc w:val="both"/>
      </w:pPr>
      <w:r>
        <w:rPr>
          <w:rFonts w:ascii="Arial" w:hAnsi="Arial" w:cs="Arial"/>
          <w:color w:val="000000"/>
        </w:rPr>
        <w:t>Na naliczoną karę umową Zamawiający każdorazowo wystawi notę obciążeniową.</w:t>
      </w:r>
    </w:p>
    <w:p w:rsidR="00901692" w:rsidRDefault="00901692">
      <w:pPr>
        <w:pStyle w:val="Akapitzlist"/>
        <w:numPr>
          <w:ilvl w:val="0"/>
          <w:numId w:val="2"/>
        </w:numPr>
        <w:spacing w:after="40" w:line="300" w:lineRule="auto"/>
        <w:ind w:left="426" w:hanging="426"/>
        <w:jc w:val="both"/>
      </w:pPr>
      <w:r>
        <w:rPr>
          <w:rFonts w:ascii="Arial" w:hAnsi="Arial" w:cs="Arial"/>
          <w:color w:val="000000"/>
        </w:rPr>
        <w:t>W przypadku, gdy wysokość kary umownej przewyższa kwotę wynikającą z faktury (faktur), różnicę pomiędzy notą obciążeniową a fakturą (fakturami) Wykonawca zobowiązany jest wpłacić na rachunek Zamawiającego w terminie do 7 dni od dnia wystawienia noty obciążeniowej.</w:t>
      </w:r>
    </w:p>
    <w:p w:rsidR="00901692" w:rsidRDefault="00901692">
      <w:pPr>
        <w:pStyle w:val="Akapitzlist"/>
        <w:spacing w:after="40" w:line="300" w:lineRule="auto"/>
        <w:ind w:left="426"/>
        <w:jc w:val="both"/>
        <w:rPr>
          <w:rFonts w:ascii="Arial" w:hAnsi="Arial" w:cs="Arial"/>
          <w:color w:val="355269"/>
        </w:rPr>
      </w:pPr>
    </w:p>
    <w:p w:rsidR="00901692" w:rsidRDefault="00901692">
      <w:pPr>
        <w:keepNext/>
        <w:tabs>
          <w:tab w:val="left" w:pos="426"/>
        </w:tabs>
        <w:spacing w:after="40" w:line="300" w:lineRule="auto"/>
        <w:ind w:left="425" w:hanging="425"/>
        <w:contextualSpacing/>
        <w:jc w:val="center"/>
      </w:pPr>
      <w:r>
        <w:rPr>
          <w:rFonts w:ascii="Arial" w:hAnsi="Arial" w:cs="Arial"/>
          <w:b/>
          <w:color w:val="000000"/>
          <w:sz w:val="22"/>
          <w:szCs w:val="22"/>
        </w:rPr>
        <w:t>§ 1</w:t>
      </w:r>
      <w:r w:rsidR="00011946">
        <w:rPr>
          <w:rFonts w:ascii="Arial" w:hAnsi="Arial" w:cs="Arial"/>
          <w:b/>
          <w:color w:val="000000"/>
          <w:sz w:val="22"/>
          <w:szCs w:val="22"/>
        </w:rPr>
        <w:t>2</w:t>
      </w:r>
    </w:p>
    <w:p w:rsidR="00901692" w:rsidRDefault="00901692">
      <w:pPr>
        <w:numPr>
          <w:ilvl w:val="0"/>
          <w:numId w:val="5"/>
        </w:numPr>
        <w:spacing w:after="40" w:line="300" w:lineRule="auto"/>
        <w:jc w:val="both"/>
      </w:pPr>
      <w:r>
        <w:rPr>
          <w:rFonts w:ascii="Arial" w:hAnsi="Arial" w:cs="Arial"/>
          <w:color w:val="000000"/>
          <w:sz w:val="22"/>
          <w:szCs w:val="22"/>
        </w:rPr>
        <w:t>Zamawiający może odstąpić od Umowy bez możliwości wniesienia przez Wykonawcę roszczeń o odszkodowanie oraz obciążyć Wykonawcę karami umownymi zgodnie z § 1</w:t>
      </w:r>
      <w:r w:rsidR="003E3F5E">
        <w:rPr>
          <w:rFonts w:ascii="Arial" w:hAnsi="Arial" w:cs="Arial"/>
          <w:color w:val="000000"/>
          <w:sz w:val="22"/>
          <w:szCs w:val="22"/>
        </w:rPr>
        <w:t>1</w:t>
      </w:r>
      <w:r>
        <w:rPr>
          <w:rFonts w:ascii="Arial" w:hAnsi="Arial" w:cs="Arial"/>
          <w:color w:val="000000"/>
          <w:sz w:val="22"/>
          <w:szCs w:val="22"/>
        </w:rPr>
        <w:t xml:space="preserve"> ust. 1 pkt 1, </w:t>
      </w:r>
      <w:r>
        <w:rPr>
          <w:rFonts w:ascii="Arial" w:hAnsi="Arial" w:cs="Arial"/>
          <w:color w:val="000000"/>
          <w:sz w:val="22"/>
          <w:szCs w:val="22"/>
        </w:rPr>
        <w:br/>
        <w:t xml:space="preserve">w przypadku, gdy: </w:t>
      </w:r>
    </w:p>
    <w:p w:rsidR="00901692" w:rsidRDefault="00901692">
      <w:pPr>
        <w:pStyle w:val="Akapitzlist"/>
        <w:numPr>
          <w:ilvl w:val="0"/>
          <w:numId w:val="4"/>
        </w:numPr>
        <w:tabs>
          <w:tab w:val="left" w:pos="709"/>
        </w:tabs>
        <w:spacing w:after="40" w:line="300" w:lineRule="auto"/>
        <w:ind w:left="709" w:hanging="425"/>
        <w:contextualSpacing w:val="0"/>
        <w:jc w:val="both"/>
      </w:pPr>
      <w:r>
        <w:rPr>
          <w:rFonts w:ascii="Arial" w:hAnsi="Arial" w:cs="Arial"/>
          <w:color w:val="000000"/>
        </w:rPr>
        <w:lastRenderedPageBreak/>
        <w:t xml:space="preserve">Wykonawca przerwał z przyczyn leżących po stronie Wykonawcy realizację przedmiotu Umowy i przerwa ta trwa dłużej niż </w:t>
      </w:r>
      <w:r w:rsidR="00BD7492">
        <w:rPr>
          <w:rFonts w:ascii="Arial" w:hAnsi="Arial" w:cs="Arial"/>
          <w:color w:val="000000"/>
        </w:rPr>
        <w:t>14</w:t>
      </w:r>
      <w:r>
        <w:rPr>
          <w:rFonts w:ascii="Arial" w:hAnsi="Arial" w:cs="Arial"/>
          <w:color w:val="000000"/>
        </w:rPr>
        <w:t xml:space="preserve"> dni,</w:t>
      </w:r>
    </w:p>
    <w:p w:rsidR="00901692" w:rsidRDefault="00901692">
      <w:pPr>
        <w:pStyle w:val="Akapitzlist"/>
        <w:numPr>
          <w:ilvl w:val="0"/>
          <w:numId w:val="4"/>
        </w:numPr>
        <w:tabs>
          <w:tab w:val="left" w:pos="709"/>
        </w:tabs>
        <w:spacing w:after="40" w:line="300" w:lineRule="auto"/>
        <w:ind w:left="709" w:hanging="425"/>
        <w:contextualSpacing w:val="0"/>
        <w:jc w:val="both"/>
      </w:pPr>
      <w:r>
        <w:rPr>
          <w:rFonts w:ascii="Arial" w:hAnsi="Arial" w:cs="Arial"/>
          <w:color w:val="000000"/>
        </w:rPr>
        <w:t xml:space="preserve">Wykonawca skierował, bez akceptacji Zamawiającego, do </w:t>
      </w:r>
      <w:r w:rsidR="00BD7492">
        <w:rPr>
          <w:rFonts w:ascii="Arial" w:hAnsi="Arial" w:cs="Arial"/>
          <w:color w:val="000000"/>
        </w:rPr>
        <w:t xml:space="preserve">pełnienia funkcji kierownika prac konserwatorskich osoby </w:t>
      </w:r>
      <w:r>
        <w:rPr>
          <w:rFonts w:ascii="Arial" w:hAnsi="Arial" w:cs="Arial"/>
          <w:color w:val="000000"/>
        </w:rPr>
        <w:t>inne niż wskazan</w:t>
      </w:r>
      <w:r w:rsidR="00BD7492">
        <w:rPr>
          <w:rFonts w:ascii="Arial" w:hAnsi="Arial" w:cs="Arial"/>
          <w:color w:val="000000"/>
        </w:rPr>
        <w:t>a</w:t>
      </w:r>
      <w:r>
        <w:rPr>
          <w:rFonts w:ascii="Arial" w:hAnsi="Arial" w:cs="Arial"/>
          <w:color w:val="000000"/>
        </w:rPr>
        <w:t xml:space="preserve"> w § 3 ust. 2 Umowy lub niezaakceptowane przez Zamawiającego zgodnie z postanowieniami § 1</w:t>
      </w:r>
      <w:r w:rsidR="003E3F5E">
        <w:rPr>
          <w:rFonts w:ascii="Arial" w:hAnsi="Arial" w:cs="Arial"/>
          <w:color w:val="000000"/>
        </w:rPr>
        <w:t>5</w:t>
      </w:r>
      <w:r>
        <w:rPr>
          <w:rFonts w:ascii="Arial" w:hAnsi="Arial" w:cs="Arial"/>
          <w:color w:val="000000"/>
        </w:rPr>
        <w:t xml:space="preserve"> ust. 2 pkt 3) Umowy.</w:t>
      </w:r>
    </w:p>
    <w:p w:rsidR="00901692" w:rsidRDefault="00901692">
      <w:pPr>
        <w:pStyle w:val="Akapitzlist"/>
        <w:numPr>
          <w:ilvl w:val="0"/>
          <w:numId w:val="4"/>
        </w:numPr>
        <w:tabs>
          <w:tab w:val="left" w:pos="709"/>
        </w:tabs>
        <w:spacing w:after="40" w:line="300" w:lineRule="auto"/>
        <w:ind w:left="709" w:hanging="425"/>
        <w:contextualSpacing w:val="0"/>
        <w:jc w:val="both"/>
      </w:pPr>
      <w:r>
        <w:rPr>
          <w:rFonts w:ascii="Arial" w:hAnsi="Arial" w:cs="Arial"/>
          <w:color w:val="000000"/>
        </w:rPr>
        <w:t xml:space="preserve">Wykonawca pomimo upływu terminu określonego w § 3 ust. 3 Umowy nie przedłożył dokumentów potwierdzających kwalifikacje zawodowe osoby wskazanej jako </w:t>
      </w:r>
      <w:r w:rsidR="009940DB">
        <w:rPr>
          <w:rFonts w:ascii="Arial" w:hAnsi="Arial" w:cs="Arial"/>
          <w:color w:val="000000"/>
        </w:rPr>
        <w:t>wyznaczona do pełnienia funkcji</w:t>
      </w:r>
      <w:r>
        <w:rPr>
          <w:rFonts w:ascii="Arial" w:hAnsi="Arial" w:cs="Arial"/>
          <w:color w:val="000000"/>
        </w:rPr>
        <w:t xml:space="preserve"> kierownika prac konserwatorskich lub przedłożył w tym zakresie tylko częściową, niepełną informację, nieobejmującą wszystkich wymaganych danych,</w:t>
      </w:r>
    </w:p>
    <w:p w:rsidR="00901692" w:rsidRDefault="00901692">
      <w:pPr>
        <w:pStyle w:val="Akapitzlist"/>
        <w:numPr>
          <w:ilvl w:val="0"/>
          <w:numId w:val="4"/>
        </w:numPr>
        <w:tabs>
          <w:tab w:val="left" w:pos="709"/>
        </w:tabs>
        <w:spacing w:after="40" w:line="300" w:lineRule="auto"/>
        <w:ind w:left="709" w:hanging="425"/>
        <w:contextualSpacing w:val="0"/>
        <w:jc w:val="both"/>
      </w:pPr>
      <w:r>
        <w:rPr>
          <w:rFonts w:ascii="Arial" w:hAnsi="Arial" w:cs="Arial"/>
          <w:color w:val="000000"/>
        </w:rPr>
        <w:t>w wyniku wszczętego postępowania egzekucyjnego nastąpi zajęcie majątku Wykonawcy lub jego znacznej części, które uniemożliwi Wykonawcy realizację usług oraz pozostałych zobowiązań umownych,</w:t>
      </w:r>
    </w:p>
    <w:p w:rsidR="00901692" w:rsidRDefault="00901692">
      <w:pPr>
        <w:pStyle w:val="Akapitzlist"/>
        <w:numPr>
          <w:ilvl w:val="0"/>
          <w:numId w:val="4"/>
        </w:numPr>
        <w:tabs>
          <w:tab w:val="left" w:pos="709"/>
        </w:tabs>
        <w:spacing w:after="40" w:line="300" w:lineRule="auto"/>
        <w:ind w:left="709" w:hanging="425"/>
        <w:contextualSpacing w:val="0"/>
        <w:jc w:val="both"/>
      </w:pPr>
      <w:r>
        <w:rPr>
          <w:rFonts w:ascii="Arial" w:hAnsi="Arial" w:cs="Arial"/>
          <w:color w:val="000000"/>
        </w:rPr>
        <w:t xml:space="preserve">Wykonawca wykonuje przedmiot Umowy przy udziale Podwykonawcy (dalszego Podwykonawcy), wprowadzonego niezgodnie z postanowieniami w § </w:t>
      </w:r>
      <w:r w:rsidR="003E3F5E">
        <w:rPr>
          <w:rFonts w:ascii="Arial" w:hAnsi="Arial" w:cs="Arial"/>
          <w:color w:val="000000"/>
        </w:rPr>
        <w:t>7</w:t>
      </w:r>
      <w:r>
        <w:rPr>
          <w:rFonts w:ascii="Arial" w:hAnsi="Arial" w:cs="Arial"/>
          <w:color w:val="000000"/>
        </w:rPr>
        <w:t xml:space="preserve"> Umowy (niezależnie od możliwości naliczenia Wykonawcy z tego tytułu kary umownej),</w:t>
      </w:r>
    </w:p>
    <w:p w:rsidR="00901692" w:rsidRDefault="00901692">
      <w:pPr>
        <w:pStyle w:val="Akapitzlist"/>
        <w:numPr>
          <w:ilvl w:val="0"/>
          <w:numId w:val="4"/>
        </w:numPr>
        <w:tabs>
          <w:tab w:val="left" w:pos="709"/>
        </w:tabs>
        <w:spacing w:after="40" w:line="300" w:lineRule="auto"/>
        <w:ind w:left="709" w:hanging="425"/>
        <w:contextualSpacing w:val="0"/>
        <w:jc w:val="both"/>
      </w:pPr>
      <w:r>
        <w:rPr>
          <w:rFonts w:ascii="Arial" w:hAnsi="Arial" w:cs="Arial"/>
          <w:color w:val="000000"/>
        </w:rPr>
        <w:t>Wykonawca pomimo upływu terminu określonego w drugim pisemnym żądaniu Zamawiającego nie przedłożył najbardziej aktualnych dokumentów, o których mowa w § 4 ust. 5 Umowy lub przedłoży w tym zakresie tylko częściową, niepełną informację, nieobejmującą wszystkich osób, o których mowa w § 4 ust. 1  Umowy.</w:t>
      </w:r>
    </w:p>
    <w:p w:rsidR="00901692" w:rsidRDefault="00901692">
      <w:pPr>
        <w:numPr>
          <w:ilvl w:val="0"/>
          <w:numId w:val="5"/>
        </w:numPr>
        <w:spacing w:after="40" w:line="300" w:lineRule="auto"/>
        <w:jc w:val="both"/>
      </w:pPr>
      <w:r>
        <w:rPr>
          <w:rFonts w:ascii="Arial" w:hAnsi="Arial" w:cs="Arial"/>
          <w:color w:val="000000"/>
          <w:sz w:val="22"/>
          <w:szCs w:val="22"/>
        </w:rPr>
        <w:t xml:space="preserve">Odstąpienie od niniejszej Umowy, w przypadkach o których mowa w ust. 1 może nastąpić </w:t>
      </w:r>
      <w:r>
        <w:rPr>
          <w:rFonts w:ascii="Arial" w:hAnsi="Arial" w:cs="Arial"/>
          <w:color w:val="000000"/>
          <w:sz w:val="22"/>
          <w:szCs w:val="22"/>
        </w:rPr>
        <w:br/>
        <w:t>w terminie 21 dni od powzięcia wiadomości o powyższych okolicznościach, z zastrzeżeniem ust. 3.</w:t>
      </w:r>
    </w:p>
    <w:p w:rsidR="00901692" w:rsidRDefault="00901692">
      <w:pPr>
        <w:numPr>
          <w:ilvl w:val="0"/>
          <w:numId w:val="5"/>
        </w:numPr>
        <w:spacing w:after="40" w:line="300" w:lineRule="auto"/>
        <w:jc w:val="both"/>
      </w:pPr>
      <w:r>
        <w:rPr>
          <w:rFonts w:ascii="Arial" w:hAnsi="Arial" w:cs="Arial"/>
          <w:color w:val="000000"/>
          <w:sz w:val="22"/>
          <w:szCs w:val="22"/>
        </w:rPr>
        <w:t xml:space="preserve">Odstąpienie od Umowy przez Zamawiającego powinno nastąpić w formie pisemnej pod rygorem nieważności i zawierać uzasadnienie przyczyny odstąpienia. </w:t>
      </w:r>
    </w:p>
    <w:p w:rsidR="00901692" w:rsidRDefault="00901692">
      <w:pPr>
        <w:numPr>
          <w:ilvl w:val="0"/>
          <w:numId w:val="5"/>
        </w:numPr>
        <w:spacing w:after="40" w:line="300" w:lineRule="auto"/>
        <w:jc w:val="both"/>
      </w:pPr>
      <w:r>
        <w:rPr>
          <w:rFonts w:ascii="Arial" w:hAnsi="Arial" w:cs="Arial"/>
          <w:color w:val="000000"/>
          <w:sz w:val="22"/>
          <w:szCs w:val="22"/>
        </w:rPr>
        <w:t>W przypadku gdy wystąpi istotna zmiana okoliczności powodująca, że wykonanie Umowy nie leży w interesie publicznym, czego nie można było przewidzieć w chwili zawarcia Umowy, lub powodująca że dalsze wykonywanie Umowy może zagrozić podstawowemu interesowi bezpieczeństwa państwa lub bezpieczeństwu publicznemu Zamawiający może odstąpić od Umowy, odstąpienie od Umowy w tym przypadku może nastąpić w terminie 30 dni od powzięcia wiadomości o powyższych okolicznościach. W takim wypadku Wykonawca może żądać jedynie wynagrodzenia należnego mu z tytułu wykonanej części Umowy, a Zamawiający nie ma obowiązku zapłaty kary umownej.</w:t>
      </w:r>
    </w:p>
    <w:p w:rsidR="00901692" w:rsidRDefault="00901692">
      <w:pPr>
        <w:numPr>
          <w:ilvl w:val="0"/>
          <w:numId w:val="5"/>
        </w:numPr>
        <w:spacing w:after="40" w:line="300" w:lineRule="auto"/>
        <w:jc w:val="both"/>
      </w:pPr>
      <w:r>
        <w:rPr>
          <w:rFonts w:ascii="Arial" w:hAnsi="Arial" w:cs="Arial"/>
          <w:color w:val="000000"/>
          <w:sz w:val="22"/>
          <w:szCs w:val="22"/>
        </w:rPr>
        <w:t xml:space="preserve">Odstąpienie od Umowy przez Wykonawcę winno nastąpić w formie pisemnej pod rygorem nieważności takiego oświadczenia i powinno zawierać uzasadnienie. </w:t>
      </w:r>
    </w:p>
    <w:p w:rsidR="00901692" w:rsidRDefault="00901692">
      <w:pPr>
        <w:spacing w:after="40" w:line="300" w:lineRule="auto"/>
        <w:ind w:left="360"/>
        <w:jc w:val="both"/>
        <w:rPr>
          <w:rFonts w:ascii="Arial" w:hAnsi="Arial" w:cs="Arial"/>
          <w:color w:val="000000"/>
          <w:sz w:val="22"/>
          <w:szCs w:val="22"/>
        </w:rPr>
      </w:pPr>
    </w:p>
    <w:p w:rsidR="00901692" w:rsidRDefault="00901692">
      <w:pPr>
        <w:spacing w:after="40" w:line="300" w:lineRule="auto"/>
        <w:ind w:left="360"/>
        <w:jc w:val="center"/>
      </w:pPr>
      <w:r>
        <w:rPr>
          <w:rFonts w:ascii="Arial" w:hAnsi="Arial" w:cs="Arial"/>
          <w:b/>
          <w:color w:val="000000"/>
          <w:sz w:val="22"/>
          <w:szCs w:val="22"/>
        </w:rPr>
        <w:t>§ 1</w:t>
      </w:r>
      <w:r w:rsidR="003E3F5E">
        <w:rPr>
          <w:rFonts w:ascii="Arial" w:hAnsi="Arial" w:cs="Arial"/>
          <w:b/>
          <w:color w:val="000000"/>
          <w:sz w:val="22"/>
          <w:szCs w:val="22"/>
        </w:rPr>
        <w:t>3</w:t>
      </w:r>
    </w:p>
    <w:p w:rsidR="00901692" w:rsidRDefault="00901692">
      <w:pPr>
        <w:numPr>
          <w:ilvl w:val="0"/>
          <w:numId w:val="25"/>
        </w:numPr>
        <w:spacing w:after="40" w:line="300" w:lineRule="auto"/>
        <w:jc w:val="both"/>
      </w:pPr>
      <w:r>
        <w:rPr>
          <w:rFonts w:ascii="Arial" w:hAnsi="Arial" w:cs="Arial"/>
          <w:color w:val="000000"/>
          <w:sz w:val="22"/>
          <w:szCs w:val="22"/>
        </w:rPr>
        <w:t xml:space="preserve">Na wykonane prace oraz użyte materiały Wykonawca udziela Zamawiającemu gwarancji na okres </w:t>
      </w:r>
      <w:r w:rsidR="003E3F5E">
        <w:rPr>
          <w:rFonts w:ascii="Arial" w:hAnsi="Arial" w:cs="Arial"/>
          <w:color w:val="000000"/>
          <w:sz w:val="22"/>
          <w:szCs w:val="22"/>
        </w:rPr>
        <w:t>________</w:t>
      </w:r>
      <w:r w:rsidR="009940DB">
        <w:rPr>
          <w:rFonts w:ascii="Arial" w:hAnsi="Arial" w:cs="Arial"/>
          <w:color w:val="000000"/>
          <w:sz w:val="22"/>
          <w:szCs w:val="22"/>
        </w:rPr>
        <w:t xml:space="preserve"> mies.</w:t>
      </w:r>
      <w:r>
        <w:rPr>
          <w:rFonts w:ascii="Arial" w:hAnsi="Arial" w:cs="Arial"/>
          <w:color w:val="000000"/>
          <w:sz w:val="22"/>
          <w:szCs w:val="22"/>
        </w:rPr>
        <w:t xml:space="preserve"> liczony od dnia podpisania protokołu odbioru końcowego.</w:t>
      </w:r>
    </w:p>
    <w:p w:rsidR="00901692" w:rsidRDefault="00901692" w:rsidP="009940DB">
      <w:pPr>
        <w:numPr>
          <w:ilvl w:val="0"/>
          <w:numId w:val="25"/>
        </w:numPr>
        <w:spacing w:after="40" w:line="300" w:lineRule="auto"/>
        <w:jc w:val="both"/>
      </w:pPr>
      <w:r>
        <w:rPr>
          <w:rFonts w:ascii="Arial" w:hAnsi="Arial" w:cs="Arial"/>
          <w:color w:val="000000"/>
          <w:sz w:val="22"/>
          <w:szCs w:val="22"/>
        </w:rPr>
        <w:t>Zgłoszenie wad lub usterek następować będzie wedle wyboru Zamawiającego:</w:t>
      </w:r>
    </w:p>
    <w:p w:rsidR="00901692" w:rsidRDefault="009940DB" w:rsidP="009940DB">
      <w:pPr>
        <w:numPr>
          <w:ilvl w:val="0"/>
          <w:numId w:val="34"/>
        </w:numPr>
        <w:tabs>
          <w:tab w:val="left" w:pos="851"/>
        </w:tabs>
        <w:spacing w:after="40" w:line="300" w:lineRule="auto"/>
        <w:ind w:hanging="654"/>
        <w:jc w:val="both"/>
      </w:pPr>
      <w:r>
        <w:rPr>
          <w:rFonts w:ascii="Arial" w:hAnsi="Arial" w:cs="Arial"/>
          <w:color w:val="000000"/>
          <w:sz w:val="22"/>
          <w:szCs w:val="22"/>
        </w:rPr>
        <w:t>pisemnie</w:t>
      </w:r>
      <w:r w:rsidR="00901692">
        <w:rPr>
          <w:rFonts w:ascii="Arial" w:hAnsi="Arial" w:cs="Arial"/>
          <w:color w:val="000000"/>
          <w:sz w:val="22"/>
          <w:szCs w:val="22"/>
        </w:rPr>
        <w:t xml:space="preserve"> poczty na adres: </w:t>
      </w:r>
      <w:r w:rsidR="005A458A">
        <w:rPr>
          <w:rFonts w:ascii="Arial" w:hAnsi="Arial" w:cs="Arial"/>
          <w:color w:val="000000"/>
          <w:sz w:val="22"/>
          <w:szCs w:val="22"/>
        </w:rPr>
        <w:t>______________________</w:t>
      </w:r>
    </w:p>
    <w:p w:rsidR="00901692" w:rsidRDefault="00901692" w:rsidP="009940DB">
      <w:pPr>
        <w:numPr>
          <w:ilvl w:val="0"/>
          <w:numId w:val="34"/>
        </w:numPr>
        <w:tabs>
          <w:tab w:val="left" w:pos="851"/>
        </w:tabs>
        <w:spacing w:after="40" w:line="300" w:lineRule="auto"/>
        <w:ind w:hanging="654"/>
        <w:jc w:val="both"/>
      </w:pPr>
      <w:r>
        <w:rPr>
          <w:rFonts w:ascii="Arial" w:hAnsi="Arial" w:cs="Arial"/>
          <w:color w:val="000000"/>
          <w:sz w:val="22"/>
          <w:szCs w:val="22"/>
        </w:rPr>
        <w:t xml:space="preserve">za pośrednictwem poczty elektronicznej: </w:t>
      </w:r>
      <w:r w:rsidR="005A458A">
        <w:rPr>
          <w:rFonts w:ascii="Arial" w:hAnsi="Arial" w:cs="Arial"/>
          <w:color w:val="000000"/>
          <w:sz w:val="22"/>
          <w:szCs w:val="22"/>
        </w:rPr>
        <w:t>___________</w:t>
      </w:r>
    </w:p>
    <w:p w:rsidR="00901692" w:rsidRDefault="00901692" w:rsidP="009940DB">
      <w:pPr>
        <w:numPr>
          <w:ilvl w:val="0"/>
          <w:numId w:val="25"/>
        </w:numPr>
        <w:spacing w:after="40" w:line="300" w:lineRule="auto"/>
        <w:jc w:val="both"/>
      </w:pPr>
      <w:r>
        <w:rPr>
          <w:rFonts w:ascii="Arial" w:hAnsi="Arial" w:cs="Arial"/>
          <w:color w:val="000000"/>
          <w:sz w:val="22"/>
          <w:szCs w:val="22"/>
        </w:rPr>
        <w:lastRenderedPageBreak/>
        <w:t xml:space="preserve">Otrzymanie zgłoszenia wady lub usterki zostanie każdorazowo niezwłocznie potwierdzone </w:t>
      </w:r>
      <w:r w:rsidR="009940DB">
        <w:rPr>
          <w:rFonts w:ascii="Arial" w:hAnsi="Arial" w:cs="Arial"/>
          <w:color w:val="000000"/>
          <w:sz w:val="22"/>
          <w:szCs w:val="22"/>
        </w:rPr>
        <w:br/>
      </w:r>
      <w:r>
        <w:rPr>
          <w:rFonts w:ascii="Arial" w:hAnsi="Arial" w:cs="Arial"/>
          <w:color w:val="000000"/>
          <w:sz w:val="22"/>
          <w:szCs w:val="22"/>
        </w:rPr>
        <w:t xml:space="preserve">z zaznaczeniem daty i godziny otrzymania zgłoszenia. </w:t>
      </w:r>
    </w:p>
    <w:p w:rsidR="00901692" w:rsidRDefault="00901692" w:rsidP="009940DB">
      <w:pPr>
        <w:numPr>
          <w:ilvl w:val="0"/>
          <w:numId w:val="25"/>
        </w:numPr>
        <w:spacing w:after="40" w:line="300" w:lineRule="auto"/>
        <w:jc w:val="both"/>
      </w:pPr>
      <w:r>
        <w:rPr>
          <w:rFonts w:ascii="Arial" w:hAnsi="Arial" w:cs="Arial"/>
          <w:color w:val="000000"/>
          <w:sz w:val="22"/>
          <w:szCs w:val="22"/>
        </w:rPr>
        <w:t xml:space="preserve">Czas reakcji Wykonawcy na otrzymane zgłoszenie wady lub </w:t>
      </w:r>
      <w:r w:rsidR="009940DB">
        <w:rPr>
          <w:rFonts w:ascii="Arial" w:hAnsi="Arial" w:cs="Arial"/>
          <w:color w:val="000000"/>
          <w:sz w:val="22"/>
          <w:szCs w:val="22"/>
        </w:rPr>
        <w:t>usterki nie będzie dłuższy niż 7 dni</w:t>
      </w:r>
      <w:r>
        <w:rPr>
          <w:rFonts w:ascii="Arial" w:hAnsi="Arial" w:cs="Arial"/>
          <w:color w:val="000000"/>
          <w:sz w:val="22"/>
          <w:szCs w:val="22"/>
        </w:rPr>
        <w:t xml:space="preserve"> licząc od przekazania zgłoszenia.</w:t>
      </w:r>
    </w:p>
    <w:p w:rsidR="00901692" w:rsidRDefault="00901692" w:rsidP="009940DB">
      <w:pPr>
        <w:numPr>
          <w:ilvl w:val="0"/>
          <w:numId w:val="25"/>
        </w:numPr>
        <w:spacing w:after="40" w:line="300" w:lineRule="auto"/>
        <w:jc w:val="both"/>
      </w:pPr>
      <w:r>
        <w:rPr>
          <w:rFonts w:ascii="Arial" w:hAnsi="Arial" w:cs="Arial"/>
          <w:color w:val="000000"/>
          <w:sz w:val="22"/>
          <w:szCs w:val="22"/>
        </w:rPr>
        <w:t xml:space="preserve">Czas naprawy gwarancyjnej nie będzie dłuższy niż 14 dni licząc od daty zgłoszenia.  </w:t>
      </w:r>
    </w:p>
    <w:p w:rsidR="00901692" w:rsidRDefault="00901692" w:rsidP="009940DB">
      <w:pPr>
        <w:numPr>
          <w:ilvl w:val="0"/>
          <w:numId w:val="25"/>
        </w:numPr>
        <w:spacing w:after="40" w:line="300" w:lineRule="auto"/>
        <w:jc w:val="both"/>
      </w:pPr>
      <w:r>
        <w:rPr>
          <w:rFonts w:ascii="Arial" w:hAnsi="Arial" w:cs="Arial"/>
          <w:color w:val="000000"/>
          <w:sz w:val="22"/>
          <w:szCs w:val="22"/>
        </w:rPr>
        <w:t xml:space="preserve">W przypadku gdy naprawa określonych elementów prac będzie niemożliwa, Wykonawca zobowiązuje się, o ile pozwala na to rodzaj i charakter wady lub usterki wymienić wadliwy element na nowy. </w:t>
      </w:r>
    </w:p>
    <w:p w:rsidR="00901692" w:rsidRDefault="00901692" w:rsidP="009940DB">
      <w:pPr>
        <w:numPr>
          <w:ilvl w:val="0"/>
          <w:numId w:val="25"/>
        </w:numPr>
        <w:spacing w:after="40" w:line="300" w:lineRule="auto"/>
        <w:jc w:val="both"/>
      </w:pPr>
      <w:r>
        <w:rPr>
          <w:rFonts w:ascii="Arial" w:hAnsi="Arial" w:cs="Arial"/>
          <w:color w:val="000000"/>
          <w:sz w:val="22"/>
          <w:szCs w:val="22"/>
        </w:rPr>
        <w:t>Uprawnienia wynikające z tytułu gwarancji jakości nie wyłączają uprawnień Zamawiającego wynikających z tytułu rękojmi za wady fizyczne. Okres rękojmi za wady wynosi 24 miesiące liczone od dnia podpisania protokołu odbioru końcowego. Zamawiający może swobodnie dokonywać wyboru podstawy dochodzenia roszczeń (tj. tytułu gwarancji jakości lub rękojmi za wady).</w:t>
      </w:r>
    </w:p>
    <w:p w:rsidR="00901692" w:rsidRDefault="00901692" w:rsidP="009940DB">
      <w:pPr>
        <w:numPr>
          <w:ilvl w:val="0"/>
          <w:numId w:val="25"/>
        </w:numPr>
        <w:spacing w:after="40" w:line="300" w:lineRule="auto"/>
        <w:jc w:val="both"/>
      </w:pPr>
      <w:r>
        <w:rPr>
          <w:rFonts w:ascii="Arial" w:hAnsi="Arial" w:cs="Arial"/>
          <w:color w:val="000000"/>
          <w:sz w:val="22"/>
          <w:szCs w:val="22"/>
        </w:rPr>
        <w:t xml:space="preserve">W przypadku niepodjęcia naprawy gwarancyjnej lub naprawy w ramach rękojmi, w terminie </w:t>
      </w:r>
      <w:r w:rsidR="009940DB">
        <w:rPr>
          <w:rFonts w:ascii="Arial" w:hAnsi="Arial" w:cs="Arial"/>
          <w:color w:val="000000"/>
          <w:sz w:val="22"/>
          <w:szCs w:val="22"/>
        </w:rPr>
        <w:br/>
      </w:r>
      <w:r>
        <w:rPr>
          <w:rFonts w:ascii="Arial" w:hAnsi="Arial" w:cs="Arial"/>
          <w:color w:val="000000"/>
          <w:sz w:val="22"/>
          <w:szCs w:val="22"/>
        </w:rPr>
        <w:t>o którym mowa w ust. 4 Zamawiający będzie miał prawo dokonać naprawy na koszt i ryzyko Wykonawcy.</w:t>
      </w:r>
    </w:p>
    <w:p w:rsidR="00901692" w:rsidRDefault="00901692">
      <w:pPr>
        <w:keepNext/>
        <w:tabs>
          <w:tab w:val="left" w:pos="426"/>
        </w:tabs>
        <w:spacing w:after="40" w:line="300" w:lineRule="auto"/>
        <w:contextualSpacing/>
        <w:jc w:val="center"/>
      </w:pPr>
      <w:r>
        <w:rPr>
          <w:rFonts w:ascii="Arial" w:eastAsia="Arial" w:hAnsi="Arial" w:cs="Arial"/>
          <w:color w:val="355269"/>
          <w:sz w:val="22"/>
          <w:szCs w:val="22"/>
        </w:rPr>
        <w:t xml:space="preserve"> </w:t>
      </w:r>
    </w:p>
    <w:p w:rsidR="00901692" w:rsidRDefault="00901692">
      <w:pPr>
        <w:keepNext/>
        <w:tabs>
          <w:tab w:val="left" w:pos="426"/>
        </w:tabs>
        <w:spacing w:after="40" w:line="300" w:lineRule="auto"/>
        <w:contextualSpacing/>
        <w:jc w:val="center"/>
      </w:pPr>
      <w:r>
        <w:rPr>
          <w:rFonts w:ascii="Arial" w:hAnsi="Arial" w:cs="Arial"/>
          <w:b/>
          <w:color w:val="000000"/>
          <w:sz w:val="22"/>
          <w:szCs w:val="22"/>
        </w:rPr>
        <w:t>§ 1</w:t>
      </w:r>
      <w:r w:rsidR="003E3F5E">
        <w:rPr>
          <w:rFonts w:ascii="Arial" w:hAnsi="Arial" w:cs="Arial"/>
          <w:b/>
          <w:color w:val="000000"/>
          <w:sz w:val="22"/>
          <w:szCs w:val="22"/>
        </w:rPr>
        <w:t>4</w:t>
      </w:r>
    </w:p>
    <w:p w:rsidR="00901692" w:rsidRDefault="00901692">
      <w:pPr>
        <w:pStyle w:val="Akapitzlist"/>
        <w:numPr>
          <w:ilvl w:val="0"/>
          <w:numId w:val="11"/>
        </w:numPr>
        <w:spacing w:after="40" w:line="300" w:lineRule="auto"/>
        <w:ind w:left="426" w:hanging="426"/>
        <w:jc w:val="both"/>
      </w:pPr>
      <w:r>
        <w:rPr>
          <w:rFonts w:ascii="Arial" w:hAnsi="Arial" w:cs="Arial"/>
          <w:color w:val="000000"/>
        </w:rPr>
        <w:t>Żadna ze stron nie może zostać pociągnięta do odpowiedzialności za szkodę, koszty lub wydatki powstałe w wyniku lub w związku z opóźnieniem, nienależytym wykonaniem lub niewykonaniem umowy, jeżeli nastąpiło to w związku z zaistnieniem okoliczności siły wyższej. W takim przypadku żadna ze stron nie może także naliczyć kar umownych.</w:t>
      </w:r>
    </w:p>
    <w:p w:rsidR="00901692" w:rsidRDefault="00901692">
      <w:pPr>
        <w:pStyle w:val="Akapitzlist"/>
        <w:numPr>
          <w:ilvl w:val="0"/>
          <w:numId w:val="11"/>
        </w:numPr>
        <w:spacing w:after="40" w:line="300" w:lineRule="auto"/>
        <w:ind w:left="426" w:hanging="426"/>
        <w:jc w:val="both"/>
      </w:pPr>
      <w:r>
        <w:rPr>
          <w:rFonts w:ascii="Arial" w:hAnsi="Arial" w:cs="Arial"/>
          <w:iCs/>
          <w:color w:val="000000"/>
        </w:rPr>
        <w:t xml:space="preserve">Siła wyższa w rozumieniu </w:t>
      </w:r>
      <w:r>
        <w:rPr>
          <w:rFonts w:ascii="Arial" w:hAnsi="Arial" w:cs="Arial"/>
          <w:color w:val="000000"/>
        </w:rPr>
        <w:t>Umowy</w:t>
      </w:r>
      <w:r>
        <w:rPr>
          <w:rFonts w:ascii="Arial" w:hAnsi="Arial" w:cs="Arial"/>
          <w:iCs/>
          <w:color w:val="000000"/>
        </w:rPr>
        <w:t xml:space="preserve"> oznacza wszelkie nieprzewidywalne sytuacje lub zdarzenia, o charakterze wyjątkowym, pozostające poza kontrolą stron, uniemożliwiające którejkolwiek </w:t>
      </w:r>
      <w:r>
        <w:rPr>
          <w:rFonts w:ascii="Arial" w:hAnsi="Arial" w:cs="Arial"/>
          <w:iCs/>
          <w:color w:val="000000"/>
        </w:rPr>
        <w:br/>
        <w:t xml:space="preserve">z nich wypełnienie jakichkolwiek spośród jej zobowiązań przewidzianych </w:t>
      </w:r>
      <w:r>
        <w:rPr>
          <w:rFonts w:ascii="Arial" w:hAnsi="Arial" w:cs="Arial"/>
          <w:color w:val="000000"/>
        </w:rPr>
        <w:t>Umową</w:t>
      </w:r>
      <w:r>
        <w:rPr>
          <w:rFonts w:ascii="Arial" w:hAnsi="Arial" w:cs="Arial"/>
          <w:iCs/>
          <w:color w:val="000000"/>
        </w:rPr>
        <w:t>, niewynikające z błędu lub zaniedbania stron oraz pozostające nie do pokonania, pomimo dołożenia wszelkiej należytej staranności,</w:t>
      </w:r>
      <w:r>
        <w:rPr>
          <w:rFonts w:ascii="Arial" w:hAnsi="Arial" w:cs="Arial"/>
          <w:i/>
          <w:iCs/>
          <w:color w:val="000000"/>
        </w:rPr>
        <w:t xml:space="preserve"> </w:t>
      </w:r>
      <w:r>
        <w:rPr>
          <w:rFonts w:ascii="Arial" w:hAnsi="Arial" w:cs="Arial"/>
          <w:iCs/>
          <w:color w:val="000000"/>
        </w:rPr>
        <w:t xml:space="preserve">a w szczególności: zdarzenia o charakterze katastrof przyrodniczych typu powódź, huragan, </w:t>
      </w:r>
      <w:r>
        <w:rPr>
          <w:rFonts w:ascii="Arial" w:hAnsi="Arial" w:cs="Arial"/>
          <w:color w:val="000000"/>
        </w:rPr>
        <w:t xml:space="preserve">wyjątkowo długotrwałe lub nadzwyczaj intensywne ulewy </w:t>
      </w:r>
      <w:r>
        <w:rPr>
          <w:rFonts w:ascii="Arial" w:hAnsi="Arial" w:cs="Arial"/>
          <w:iCs/>
          <w:color w:val="000000"/>
        </w:rPr>
        <w:t xml:space="preserve">albo nadzwyczajnych i zewnętrznych wydarzeń, którym nie można było zapobiec, w tym epidemie oraz działania wojenne. W rozumieniu </w:t>
      </w:r>
      <w:r>
        <w:rPr>
          <w:rFonts w:ascii="Arial" w:hAnsi="Arial" w:cs="Arial"/>
          <w:color w:val="000000"/>
        </w:rPr>
        <w:t>Umowy</w:t>
      </w:r>
      <w:r>
        <w:rPr>
          <w:rFonts w:ascii="Arial" w:hAnsi="Arial" w:cs="Arial"/>
          <w:iCs/>
          <w:color w:val="000000"/>
        </w:rPr>
        <w:t xml:space="preserve"> siłą wyższą nie są w szczególności wady i/lub usterki sprzętu, bądź opóźnienia w ich udostępnieniu,</w:t>
      </w:r>
      <w:r>
        <w:rPr>
          <w:rFonts w:ascii="Arial" w:hAnsi="Arial" w:cs="Arial"/>
          <w:i/>
          <w:iCs/>
          <w:color w:val="000000"/>
        </w:rPr>
        <w:t xml:space="preserve"> </w:t>
      </w:r>
      <w:r>
        <w:rPr>
          <w:rFonts w:ascii="Arial" w:hAnsi="Arial" w:cs="Arial"/>
          <w:iCs/>
          <w:color w:val="000000"/>
        </w:rPr>
        <w:t>deficyt sprzętowy, kadrowy, materiałowy, spory pracownicze, strajki, trudności finansowe ani też kumulacja takich czynników.</w:t>
      </w:r>
    </w:p>
    <w:p w:rsidR="00901692" w:rsidRDefault="00901692">
      <w:pPr>
        <w:pStyle w:val="Akapitzlist"/>
        <w:numPr>
          <w:ilvl w:val="0"/>
          <w:numId w:val="11"/>
        </w:numPr>
        <w:spacing w:after="40" w:line="300" w:lineRule="auto"/>
        <w:ind w:left="426" w:hanging="426"/>
        <w:jc w:val="both"/>
      </w:pPr>
      <w:r>
        <w:rPr>
          <w:rFonts w:ascii="Arial" w:hAnsi="Arial" w:cs="Arial"/>
          <w:color w:val="000000"/>
        </w:rPr>
        <w:t>Strona umowy stojąca w obliczu siły wyższej musi niezwłocznie poinformować drugą stronę umowy o zaistniałej sytuacji, naturze problemu, przewidywanym czasie trwania oraz przewidywanych konsekwencjach, jak również podjąć działania w celu zminimalizowania możliwych szkód.</w:t>
      </w:r>
    </w:p>
    <w:p w:rsidR="00901692" w:rsidRDefault="00901692">
      <w:pPr>
        <w:pStyle w:val="Akapitzlist"/>
        <w:numPr>
          <w:ilvl w:val="0"/>
          <w:numId w:val="11"/>
        </w:numPr>
        <w:spacing w:after="40" w:line="300" w:lineRule="auto"/>
        <w:ind w:left="426" w:hanging="426"/>
        <w:jc w:val="both"/>
      </w:pPr>
      <w:r>
        <w:rPr>
          <w:rFonts w:ascii="Arial" w:hAnsi="Arial" w:cs="Arial"/>
          <w:color w:val="000000"/>
        </w:rPr>
        <w:t>Strona umowy powołująca się na okoliczność siły wyższej powinna udokumentować jej zaistnienie.</w:t>
      </w:r>
    </w:p>
    <w:p w:rsidR="00901692" w:rsidRDefault="00901692">
      <w:pPr>
        <w:tabs>
          <w:tab w:val="center" w:pos="4873"/>
        </w:tabs>
        <w:spacing w:after="40" w:line="300" w:lineRule="auto"/>
        <w:contextualSpacing/>
        <w:rPr>
          <w:rFonts w:ascii="Arial" w:hAnsi="Arial" w:cs="Arial"/>
          <w:color w:val="000000"/>
          <w:sz w:val="22"/>
          <w:szCs w:val="22"/>
        </w:rPr>
      </w:pPr>
    </w:p>
    <w:p w:rsidR="00901692" w:rsidRDefault="00901692">
      <w:pPr>
        <w:keepNext/>
        <w:spacing w:after="40" w:line="300" w:lineRule="auto"/>
        <w:contextualSpacing/>
        <w:jc w:val="center"/>
      </w:pPr>
      <w:r>
        <w:rPr>
          <w:rFonts w:ascii="Arial" w:hAnsi="Arial" w:cs="Arial"/>
          <w:b/>
          <w:color w:val="000000"/>
          <w:sz w:val="22"/>
          <w:szCs w:val="22"/>
        </w:rPr>
        <w:lastRenderedPageBreak/>
        <w:t>§ 1</w:t>
      </w:r>
      <w:r w:rsidR="003E3F5E">
        <w:rPr>
          <w:rFonts w:ascii="Arial" w:hAnsi="Arial" w:cs="Arial"/>
          <w:b/>
          <w:color w:val="000000"/>
          <w:sz w:val="22"/>
          <w:szCs w:val="22"/>
        </w:rPr>
        <w:t>5</w:t>
      </w:r>
    </w:p>
    <w:p w:rsidR="00901692" w:rsidRDefault="00901692">
      <w:pPr>
        <w:numPr>
          <w:ilvl w:val="0"/>
          <w:numId w:val="15"/>
        </w:numPr>
        <w:autoSpaceDE w:val="0"/>
        <w:spacing w:after="40" w:line="300" w:lineRule="auto"/>
        <w:ind w:left="426" w:hanging="426"/>
        <w:jc w:val="both"/>
      </w:pPr>
      <w:r>
        <w:rPr>
          <w:rFonts w:ascii="Arial" w:hAnsi="Arial" w:cs="Arial"/>
          <w:color w:val="000000"/>
          <w:sz w:val="22"/>
          <w:szCs w:val="22"/>
        </w:rPr>
        <w:t xml:space="preserve">Niedopuszczalne są zmiany postanowień Umowy w stosunku do treści oferty, o której mowa </w:t>
      </w:r>
      <w:r>
        <w:rPr>
          <w:rFonts w:ascii="Arial" w:hAnsi="Arial" w:cs="Arial"/>
          <w:color w:val="000000"/>
          <w:sz w:val="22"/>
          <w:szCs w:val="22"/>
        </w:rPr>
        <w:br/>
        <w:t xml:space="preserve">w § 3 ust. 1 Umowy, z zastrzeżeniem zmian przewidzianych w ust. 2 oraz zmian określonych </w:t>
      </w:r>
      <w:r w:rsidR="009940DB">
        <w:rPr>
          <w:rFonts w:ascii="Arial" w:hAnsi="Arial" w:cs="Arial"/>
          <w:color w:val="000000"/>
          <w:sz w:val="22"/>
          <w:szCs w:val="22"/>
        </w:rPr>
        <w:br/>
      </w:r>
      <w:r>
        <w:rPr>
          <w:rFonts w:ascii="Arial" w:hAnsi="Arial" w:cs="Arial"/>
          <w:color w:val="000000"/>
          <w:sz w:val="22"/>
          <w:szCs w:val="22"/>
        </w:rPr>
        <w:t xml:space="preserve">w art. 455 ust. 1 pkt 2-4) oraz ust. 2 ustawy Pzp. </w:t>
      </w:r>
    </w:p>
    <w:p w:rsidR="00901692" w:rsidRDefault="00901692">
      <w:pPr>
        <w:pStyle w:val="Default"/>
        <w:numPr>
          <w:ilvl w:val="0"/>
          <w:numId w:val="15"/>
        </w:numPr>
        <w:spacing w:after="40" w:line="300" w:lineRule="auto"/>
        <w:ind w:left="426" w:hanging="426"/>
      </w:pPr>
      <w:r>
        <w:rPr>
          <w:rFonts w:ascii="Arial" w:hAnsi="Arial" w:cs="Arial"/>
          <w:sz w:val="22"/>
          <w:szCs w:val="22"/>
        </w:rPr>
        <w:t xml:space="preserve">Zmiany treści Umowy mogą dotyczyć następujących sytuacji: </w:t>
      </w:r>
    </w:p>
    <w:p w:rsidR="00901692" w:rsidRDefault="00901692">
      <w:pPr>
        <w:pStyle w:val="Akapitzlist"/>
        <w:numPr>
          <w:ilvl w:val="0"/>
          <w:numId w:val="12"/>
        </w:numPr>
        <w:autoSpaceDE w:val="0"/>
        <w:spacing w:after="40" w:line="300" w:lineRule="auto"/>
        <w:contextualSpacing w:val="0"/>
        <w:jc w:val="both"/>
      </w:pPr>
      <w:r>
        <w:rPr>
          <w:rFonts w:ascii="Arial" w:hAnsi="Arial" w:cs="Arial"/>
          <w:color w:val="000000"/>
        </w:rPr>
        <w:t xml:space="preserve">zmiany terminu rozpoczęcia realizacji Umowy oraz skrócenia okresu jej obowiązywania, wynikających z okoliczności niezależnych od Zamawiającego, w szczególności w sytuacji gdy rozpoczęcie wykonywania Umowy okaże się niemożliwe z przyczyn związanych </w:t>
      </w:r>
      <w:r>
        <w:rPr>
          <w:rFonts w:ascii="Arial" w:hAnsi="Arial" w:cs="Arial"/>
          <w:color w:val="000000"/>
        </w:rPr>
        <w:br/>
        <w:t>z wymogami procedury postępowania o udzielenie zamówienia publicznego;</w:t>
      </w:r>
    </w:p>
    <w:p w:rsidR="00901692" w:rsidRDefault="00901692">
      <w:pPr>
        <w:pStyle w:val="Akapitzlist"/>
        <w:numPr>
          <w:ilvl w:val="0"/>
          <w:numId w:val="12"/>
        </w:numPr>
        <w:autoSpaceDE w:val="0"/>
        <w:spacing w:after="40" w:line="300" w:lineRule="auto"/>
        <w:contextualSpacing w:val="0"/>
        <w:jc w:val="both"/>
      </w:pPr>
      <w:r>
        <w:rPr>
          <w:rFonts w:ascii="Arial" w:eastAsia="Calibri" w:hAnsi="Arial" w:cs="Arial"/>
          <w:color w:val="000000"/>
        </w:rPr>
        <w:t xml:space="preserve">zmiany podwykonawców lub/i podmiotów, na których zdolności technicznej, zawodowej, </w:t>
      </w:r>
      <w:r>
        <w:rPr>
          <w:rFonts w:ascii="Arial" w:hAnsi="Arial" w:cs="Arial"/>
          <w:color w:val="000000"/>
        </w:rPr>
        <w:t>finansowej lub/i ekonomicznej</w:t>
      </w:r>
      <w:r>
        <w:rPr>
          <w:rFonts w:ascii="Arial" w:eastAsia="Calibri" w:hAnsi="Arial" w:cs="Arial"/>
          <w:color w:val="000000"/>
        </w:rPr>
        <w:t xml:space="preserve"> bazuje Wykonawca - na warunkach określonych w § </w:t>
      </w:r>
      <w:r w:rsidR="003E3F5E">
        <w:rPr>
          <w:rFonts w:ascii="Arial" w:eastAsia="Calibri" w:hAnsi="Arial" w:cs="Arial"/>
          <w:color w:val="000000"/>
        </w:rPr>
        <w:t>7</w:t>
      </w:r>
      <w:r>
        <w:rPr>
          <w:rFonts w:ascii="Arial" w:eastAsia="Calibri" w:hAnsi="Arial" w:cs="Arial"/>
          <w:color w:val="000000"/>
        </w:rPr>
        <w:t xml:space="preserve"> Umowy, </w:t>
      </w:r>
    </w:p>
    <w:p w:rsidR="00901692" w:rsidRDefault="009940DB">
      <w:pPr>
        <w:pStyle w:val="Akapitzlist"/>
        <w:numPr>
          <w:ilvl w:val="0"/>
          <w:numId w:val="12"/>
        </w:numPr>
        <w:spacing w:after="40" w:line="300" w:lineRule="auto"/>
        <w:jc w:val="both"/>
      </w:pPr>
      <w:r>
        <w:rPr>
          <w:rFonts w:ascii="Arial" w:hAnsi="Arial" w:cs="Arial"/>
          <w:color w:val="000000"/>
        </w:rPr>
        <w:t>zmiany osoby skierowanej do realizacji Umowy wskazanej</w:t>
      </w:r>
      <w:r w:rsidR="00901692">
        <w:rPr>
          <w:rFonts w:ascii="Arial" w:hAnsi="Arial" w:cs="Arial"/>
          <w:color w:val="000000"/>
        </w:rPr>
        <w:t xml:space="preserve"> w § 3 ust. 2 Umowy, pod warunkiem, że nowe osoby posiadać będą co najmniej takie kwalifikacje zawodowe</w:t>
      </w:r>
      <w:r>
        <w:rPr>
          <w:rFonts w:ascii="Arial" w:hAnsi="Arial" w:cs="Arial"/>
          <w:color w:val="000000"/>
        </w:rPr>
        <w:br/>
      </w:r>
      <w:r w:rsidR="00901692">
        <w:rPr>
          <w:rFonts w:ascii="Arial" w:hAnsi="Arial" w:cs="Arial"/>
          <w:color w:val="000000"/>
        </w:rPr>
        <w:t xml:space="preserve"> i doświadczenie jak osob</w:t>
      </w:r>
      <w:r>
        <w:rPr>
          <w:rFonts w:ascii="Arial" w:hAnsi="Arial" w:cs="Arial"/>
          <w:color w:val="000000"/>
        </w:rPr>
        <w:t>a</w:t>
      </w:r>
      <w:r w:rsidR="00901692">
        <w:rPr>
          <w:rFonts w:ascii="Arial" w:hAnsi="Arial" w:cs="Arial"/>
          <w:color w:val="000000"/>
        </w:rPr>
        <w:t xml:space="preserve"> wskazan</w:t>
      </w:r>
      <w:r>
        <w:rPr>
          <w:rFonts w:ascii="Arial" w:hAnsi="Arial" w:cs="Arial"/>
          <w:color w:val="000000"/>
        </w:rPr>
        <w:t>a</w:t>
      </w:r>
      <w:r w:rsidR="00901692">
        <w:rPr>
          <w:rFonts w:ascii="Arial" w:hAnsi="Arial" w:cs="Arial"/>
          <w:color w:val="000000"/>
        </w:rPr>
        <w:t xml:space="preserve"> w § 3 ust. 2 Umowy, </w:t>
      </w:r>
    </w:p>
    <w:p w:rsidR="00901692" w:rsidRDefault="00901692">
      <w:pPr>
        <w:pStyle w:val="Akapitzlist"/>
        <w:numPr>
          <w:ilvl w:val="0"/>
          <w:numId w:val="12"/>
        </w:numPr>
        <w:autoSpaceDE w:val="0"/>
        <w:spacing w:after="40" w:line="300" w:lineRule="auto"/>
        <w:contextualSpacing w:val="0"/>
        <w:jc w:val="both"/>
      </w:pPr>
      <w:r>
        <w:rPr>
          <w:rFonts w:ascii="Arial" w:hAnsi="Arial" w:cs="Arial"/>
          <w:color w:val="000000"/>
        </w:rPr>
        <w:t>zmian regulacji prawnych obowiązujących w dniu podpisania niniejszej umowy.</w:t>
      </w:r>
    </w:p>
    <w:p w:rsidR="00901692" w:rsidRDefault="00901692">
      <w:pPr>
        <w:pStyle w:val="Akapitzlist"/>
        <w:spacing w:after="40" w:line="300" w:lineRule="auto"/>
        <w:ind w:left="0"/>
        <w:jc w:val="both"/>
        <w:rPr>
          <w:rFonts w:ascii="Arial" w:hAnsi="Arial" w:cs="Arial"/>
          <w:color w:val="355269"/>
        </w:rPr>
      </w:pPr>
    </w:p>
    <w:p w:rsidR="00901692" w:rsidRDefault="00901692">
      <w:pPr>
        <w:pStyle w:val="Akapitzlist"/>
        <w:spacing w:after="40" w:line="300" w:lineRule="auto"/>
        <w:ind w:left="0"/>
        <w:jc w:val="center"/>
      </w:pPr>
      <w:r>
        <w:rPr>
          <w:rFonts w:ascii="Arial" w:hAnsi="Arial" w:cs="Arial"/>
          <w:b/>
          <w:color w:val="000000"/>
        </w:rPr>
        <w:t>§ 1</w:t>
      </w:r>
      <w:r w:rsidR="003E3F5E">
        <w:rPr>
          <w:rFonts w:ascii="Arial" w:hAnsi="Arial" w:cs="Arial"/>
          <w:b/>
          <w:color w:val="000000"/>
        </w:rPr>
        <w:t>6</w:t>
      </w:r>
    </w:p>
    <w:p w:rsidR="00901692" w:rsidRDefault="00901692">
      <w:pPr>
        <w:numPr>
          <w:ilvl w:val="0"/>
          <w:numId w:val="21"/>
        </w:numPr>
        <w:tabs>
          <w:tab w:val="left" w:pos="426"/>
        </w:tabs>
        <w:spacing w:after="40" w:line="300" w:lineRule="auto"/>
        <w:ind w:left="426" w:hanging="426"/>
        <w:jc w:val="both"/>
      </w:pPr>
      <w:r>
        <w:rPr>
          <w:rFonts w:ascii="Arial" w:hAnsi="Arial" w:cs="Arial"/>
          <w:color w:val="000000"/>
          <w:sz w:val="22"/>
          <w:szCs w:val="22"/>
        </w:rPr>
        <w:t xml:space="preserve">Pod pojęciem Umowy należy rozumieć niniejszy dokument, wraz z kompletem załączników wymienionych w treści Umowy, które stanowią jej integralną część. </w:t>
      </w:r>
    </w:p>
    <w:p w:rsidR="00901692" w:rsidRDefault="00901692">
      <w:pPr>
        <w:numPr>
          <w:ilvl w:val="0"/>
          <w:numId w:val="21"/>
        </w:numPr>
        <w:tabs>
          <w:tab w:val="left" w:pos="426"/>
        </w:tabs>
        <w:spacing w:after="40" w:line="300" w:lineRule="auto"/>
        <w:ind w:left="426" w:hanging="426"/>
        <w:jc w:val="both"/>
      </w:pPr>
      <w:r>
        <w:rPr>
          <w:rFonts w:ascii="Arial" w:hAnsi="Arial" w:cs="Arial"/>
          <w:bCs/>
          <w:color w:val="000000"/>
          <w:sz w:val="22"/>
          <w:szCs w:val="22"/>
        </w:rPr>
        <w:t>Postanowienia Umowy są interpretowane na podstawie przepisów prawa polskiego.</w:t>
      </w:r>
    </w:p>
    <w:p w:rsidR="00901692" w:rsidRDefault="00901692">
      <w:pPr>
        <w:numPr>
          <w:ilvl w:val="0"/>
          <w:numId w:val="21"/>
        </w:numPr>
        <w:tabs>
          <w:tab w:val="left" w:pos="426"/>
        </w:tabs>
        <w:spacing w:after="40" w:line="300" w:lineRule="auto"/>
        <w:ind w:left="426" w:hanging="426"/>
        <w:jc w:val="both"/>
      </w:pPr>
      <w:r>
        <w:rPr>
          <w:rFonts w:ascii="Arial" w:hAnsi="Arial" w:cs="Arial"/>
          <w:bCs/>
          <w:color w:val="000000"/>
          <w:sz w:val="22"/>
          <w:szCs w:val="22"/>
        </w:rPr>
        <w:t xml:space="preserve">Dla celów interpretacji będą miały pierwszeństwo dokumenty zgodnie z następującą kolejnością: </w:t>
      </w:r>
    </w:p>
    <w:p w:rsidR="00901692" w:rsidRDefault="00901692" w:rsidP="009940DB">
      <w:pPr>
        <w:numPr>
          <w:ilvl w:val="1"/>
          <w:numId w:val="36"/>
        </w:numPr>
        <w:tabs>
          <w:tab w:val="left" w:pos="426"/>
          <w:tab w:val="left" w:pos="851"/>
        </w:tabs>
        <w:spacing w:after="40" w:line="300" w:lineRule="auto"/>
        <w:ind w:left="851" w:hanging="425"/>
        <w:jc w:val="both"/>
      </w:pPr>
      <w:r>
        <w:rPr>
          <w:rFonts w:ascii="Arial" w:hAnsi="Arial" w:cs="Arial"/>
          <w:bCs/>
          <w:color w:val="000000"/>
          <w:sz w:val="22"/>
          <w:szCs w:val="22"/>
        </w:rPr>
        <w:t xml:space="preserve">Umowa, </w:t>
      </w:r>
    </w:p>
    <w:p w:rsidR="00901692" w:rsidRDefault="00901692" w:rsidP="009940DB">
      <w:pPr>
        <w:numPr>
          <w:ilvl w:val="1"/>
          <w:numId w:val="36"/>
        </w:numPr>
        <w:tabs>
          <w:tab w:val="left" w:pos="426"/>
          <w:tab w:val="left" w:pos="851"/>
        </w:tabs>
        <w:spacing w:after="40" w:line="300" w:lineRule="auto"/>
        <w:ind w:left="851" w:hanging="425"/>
        <w:jc w:val="both"/>
      </w:pPr>
      <w:r>
        <w:rPr>
          <w:rFonts w:ascii="Arial" w:hAnsi="Arial" w:cs="Arial"/>
          <w:bCs/>
          <w:color w:val="000000"/>
          <w:sz w:val="22"/>
          <w:szCs w:val="22"/>
        </w:rPr>
        <w:t>wyjaśnienia i zmiany do treści dokumentacji postępowania sporządzone na etapie prowadzonego postępowania o udzielenie zamówienia określonego w preambule do Umowy;</w:t>
      </w:r>
    </w:p>
    <w:p w:rsidR="00901692" w:rsidRDefault="00901692" w:rsidP="009940DB">
      <w:pPr>
        <w:numPr>
          <w:ilvl w:val="1"/>
          <w:numId w:val="36"/>
        </w:numPr>
        <w:tabs>
          <w:tab w:val="left" w:pos="426"/>
          <w:tab w:val="left" w:pos="851"/>
        </w:tabs>
        <w:spacing w:after="40" w:line="300" w:lineRule="auto"/>
        <w:ind w:left="851" w:hanging="425"/>
        <w:jc w:val="both"/>
      </w:pPr>
      <w:r>
        <w:rPr>
          <w:rFonts w:ascii="Arial" w:hAnsi="Arial" w:cs="Arial"/>
          <w:bCs/>
          <w:color w:val="000000"/>
          <w:sz w:val="22"/>
          <w:szCs w:val="22"/>
        </w:rPr>
        <w:t xml:space="preserve">Specyfikacja Warunków Zamówienia wraz z załącznikami; </w:t>
      </w:r>
    </w:p>
    <w:p w:rsidR="00901692" w:rsidRDefault="00901692" w:rsidP="009940DB">
      <w:pPr>
        <w:numPr>
          <w:ilvl w:val="1"/>
          <w:numId w:val="36"/>
        </w:numPr>
        <w:tabs>
          <w:tab w:val="left" w:pos="426"/>
          <w:tab w:val="left" w:pos="851"/>
        </w:tabs>
        <w:spacing w:after="40" w:line="300" w:lineRule="auto"/>
        <w:ind w:left="851" w:hanging="425"/>
        <w:jc w:val="both"/>
      </w:pPr>
      <w:r>
        <w:rPr>
          <w:rFonts w:ascii="Arial" w:hAnsi="Arial" w:cs="Arial"/>
          <w:bCs/>
          <w:color w:val="000000"/>
          <w:sz w:val="22"/>
          <w:szCs w:val="22"/>
        </w:rPr>
        <w:t xml:space="preserve">oferta Wykonawcy. </w:t>
      </w:r>
    </w:p>
    <w:p w:rsidR="00901692" w:rsidRDefault="00901692">
      <w:pPr>
        <w:numPr>
          <w:ilvl w:val="0"/>
          <w:numId w:val="21"/>
        </w:numPr>
        <w:tabs>
          <w:tab w:val="left" w:pos="426"/>
        </w:tabs>
        <w:spacing w:after="40" w:line="300" w:lineRule="auto"/>
        <w:ind w:left="426" w:hanging="426"/>
        <w:jc w:val="both"/>
      </w:pPr>
      <w:r>
        <w:rPr>
          <w:rFonts w:ascii="Arial" w:hAnsi="Arial" w:cs="Arial"/>
          <w:bCs/>
          <w:color w:val="000000"/>
          <w:sz w:val="22"/>
          <w:szCs w:val="22"/>
        </w:rPr>
        <w:t xml:space="preserve">W celu wyeliminowania stwierdzonych rozbieżności pomiędzy dokumentami, o których mowa </w:t>
      </w:r>
      <w:r w:rsidR="009940DB">
        <w:rPr>
          <w:rFonts w:ascii="Arial" w:hAnsi="Arial" w:cs="Arial"/>
          <w:bCs/>
          <w:color w:val="000000"/>
          <w:sz w:val="22"/>
          <w:szCs w:val="22"/>
        </w:rPr>
        <w:br/>
      </w:r>
      <w:r>
        <w:rPr>
          <w:rFonts w:ascii="Arial" w:hAnsi="Arial" w:cs="Arial"/>
          <w:bCs/>
          <w:color w:val="000000"/>
          <w:sz w:val="22"/>
          <w:szCs w:val="22"/>
        </w:rPr>
        <w:t>w ust. 3 Zamawiający jest zobowiązany niezwłocznie przekazać informację na piśmie występującemu o wyjaśnienie rozbieżności, z zachowaniem przy interpretacji rozbieżności zasady pierwszeństwa kolejności dokumentów, o której mowa w ust. 3.</w:t>
      </w:r>
    </w:p>
    <w:p w:rsidR="00901692" w:rsidRDefault="00901692">
      <w:pPr>
        <w:numPr>
          <w:ilvl w:val="0"/>
          <w:numId w:val="21"/>
        </w:numPr>
        <w:tabs>
          <w:tab w:val="left" w:pos="426"/>
        </w:tabs>
        <w:spacing w:after="40" w:line="300" w:lineRule="auto"/>
        <w:ind w:left="426" w:hanging="426"/>
        <w:jc w:val="both"/>
      </w:pPr>
      <w:r>
        <w:rPr>
          <w:rFonts w:ascii="Arial" w:hAnsi="Arial" w:cs="Arial"/>
          <w:bCs/>
          <w:color w:val="000000"/>
          <w:sz w:val="22"/>
          <w:szCs w:val="22"/>
        </w:rPr>
        <w:t xml:space="preserve">W zakresie nieuregulowanym dokumentem wyższej rangi, wskazanych w ust. 3 zastosowanie mają przepisy określone w pozostałych dokumentach. </w:t>
      </w:r>
    </w:p>
    <w:p w:rsidR="00901692" w:rsidRDefault="00901692">
      <w:pPr>
        <w:numPr>
          <w:ilvl w:val="0"/>
          <w:numId w:val="21"/>
        </w:numPr>
        <w:tabs>
          <w:tab w:val="left" w:pos="426"/>
        </w:tabs>
        <w:spacing w:after="40" w:line="300" w:lineRule="auto"/>
        <w:ind w:left="426" w:hanging="426"/>
        <w:jc w:val="both"/>
      </w:pPr>
      <w:r>
        <w:rPr>
          <w:rFonts w:ascii="Arial" w:hAnsi="Arial" w:cs="Arial"/>
          <w:bCs/>
          <w:color w:val="000000"/>
          <w:sz w:val="22"/>
          <w:szCs w:val="22"/>
        </w:rPr>
        <w:t>Wszelkie dokumenty dostarczane drugiej Stronie w trakcie realizacji Umowy będą sporządzane w języku polskim.</w:t>
      </w:r>
    </w:p>
    <w:p w:rsidR="00901692" w:rsidRDefault="00901692">
      <w:pPr>
        <w:numPr>
          <w:ilvl w:val="0"/>
          <w:numId w:val="21"/>
        </w:numPr>
        <w:tabs>
          <w:tab w:val="left" w:pos="426"/>
        </w:tabs>
        <w:spacing w:after="40" w:line="300" w:lineRule="auto"/>
        <w:ind w:left="426" w:hanging="426"/>
        <w:jc w:val="both"/>
      </w:pPr>
      <w:r>
        <w:rPr>
          <w:rFonts w:ascii="Arial" w:hAnsi="Arial" w:cs="Arial"/>
          <w:bCs/>
          <w:color w:val="000000"/>
          <w:sz w:val="22"/>
          <w:szCs w:val="22"/>
        </w:rPr>
        <w:t xml:space="preserve">Umowa wchodzi w życie w dniu jej podpisania przez obie Strony. </w:t>
      </w:r>
      <w:r>
        <w:rPr>
          <w:rFonts w:ascii="Arial" w:hAnsi="Arial" w:cs="Arial"/>
          <w:color w:val="000000"/>
          <w:sz w:val="22"/>
          <w:szCs w:val="22"/>
        </w:rPr>
        <w:t xml:space="preserve">W sprawach nieuregulowanych Umową mają zastosowanie odpowiednie przepisy prawa polskiego, </w:t>
      </w:r>
      <w:r w:rsidR="003E3F5E">
        <w:rPr>
          <w:rFonts w:ascii="Arial" w:hAnsi="Arial" w:cs="Arial"/>
          <w:color w:val="000000"/>
          <w:sz w:val="22"/>
          <w:szCs w:val="22"/>
        </w:rPr>
        <w:br/>
      </w:r>
      <w:r>
        <w:rPr>
          <w:rFonts w:ascii="Arial" w:hAnsi="Arial" w:cs="Arial"/>
          <w:color w:val="000000"/>
          <w:sz w:val="22"/>
          <w:szCs w:val="22"/>
        </w:rPr>
        <w:t xml:space="preserve">w szczególności przepisy: </w:t>
      </w:r>
    </w:p>
    <w:p w:rsidR="00901692" w:rsidRDefault="00901692" w:rsidP="009940DB">
      <w:pPr>
        <w:numPr>
          <w:ilvl w:val="1"/>
          <w:numId w:val="38"/>
        </w:numPr>
        <w:tabs>
          <w:tab w:val="left" w:pos="426"/>
          <w:tab w:val="left" w:pos="851"/>
        </w:tabs>
        <w:spacing w:after="40" w:line="300" w:lineRule="auto"/>
        <w:ind w:left="851" w:hanging="425"/>
        <w:jc w:val="both"/>
      </w:pPr>
      <w:r>
        <w:rPr>
          <w:rFonts w:ascii="Arial" w:hAnsi="Arial" w:cs="Arial"/>
          <w:color w:val="000000"/>
          <w:sz w:val="22"/>
          <w:szCs w:val="22"/>
        </w:rPr>
        <w:lastRenderedPageBreak/>
        <w:t xml:space="preserve">ustawy z dnia 11 września 2019 r. - Prawo zamówień publicznych (tj. Dz. U. z 2021 r., poz. 1129 z późn. zm.), </w:t>
      </w:r>
    </w:p>
    <w:p w:rsidR="00901692" w:rsidRDefault="00901692" w:rsidP="009940DB">
      <w:pPr>
        <w:numPr>
          <w:ilvl w:val="1"/>
          <w:numId w:val="38"/>
        </w:numPr>
        <w:tabs>
          <w:tab w:val="left" w:pos="426"/>
          <w:tab w:val="left" w:pos="851"/>
        </w:tabs>
        <w:spacing w:after="40" w:line="300" w:lineRule="auto"/>
        <w:ind w:left="851" w:hanging="425"/>
        <w:jc w:val="both"/>
      </w:pPr>
      <w:r>
        <w:rPr>
          <w:rFonts w:ascii="Arial" w:hAnsi="Arial" w:cs="Arial"/>
          <w:color w:val="000000"/>
          <w:sz w:val="22"/>
          <w:szCs w:val="22"/>
        </w:rPr>
        <w:t>ustawy z dnia 23 kwietnia 1964 r. - Kodeks cywilny (tj. Dz. U. z 2020 r., poz. 1740 z późn. zm.).</w:t>
      </w:r>
    </w:p>
    <w:p w:rsidR="00901692" w:rsidRDefault="00901692">
      <w:pPr>
        <w:numPr>
          <w:ilvl w:val="0"/>
          <w:numId w:val="21"/>
        </w:numPr>
        <w:tabs>
          <w:tab w:val="left" w:pos="426"/>
        </w:tabs>
        <w:spacing w:after="40" w:line="300" w:lineRule="auto"/>
        <w:ind w:left="426" w:hanging="426"/>
        <w:jc w:val="both"/>
      </w:pPr>
      <w:r>
        <w:rPr>
          <w:rFonts w:ascii="Arial" w:hAnsi="Arial" w:cs="Arial"/>
          <w:bCs/>
          <w:color w:val="000000"/>
          <w:sz w:val="22"/>
          <w:szCs w:val="22"/>
        </w:rPr>
        <w:t xml:space="preserve">Wykonawca oświadcza, że wypełnił obowiązki informacyjne przewidziane w art. 13 lub art. 14 Rozporządzenia Parlamentu Europejskiego i Rady (UE) 2016/679 z dnia 27 kwietnia 2016 r. </w:t>
      </w:r>
      <w:r>
        <w:rPr>
          <w:rFonts w:ascii="Arial" w:hAnsi="Arial" w:cs="Arial"/>
          <w:bCs/>
          <w:color w:val="000000"/>
          <w:sz w:val="22"/>
          <w:szCs w:val="22"/>
        </w:rPr>
        <w:br/>
        <w:t xml:space="preserve">w sprawie ochrony osób fizycznych w związku z przetwarzaniem danych osobowych </w:t>
      </w:r>
      <w:r w:rsidR="003E3F5E">
        <w:rPr>
          <w:rFonts w:ascii="Arial" w:hAnsi="Arial" w:cs="Arial"/>
          <w:bCs/>
          <w:color w:val="000000"/>
          <w:sz w:val="22"/>
          <w:szCs w:val="22"/>
        </w:rPr>
        <w:br/>
      </w:r>
      <w:r>
        <w:rPr>
          <w:rFonts w:ascii="Arial" w:hAnsi="Arial" w:cs="Arial"/>
          <w:bCs/>
          <w:color w:val="000000"/>
          <w:sz w:val="22"/>
          <w:szCs w:val="22"/>
        </w:rPr>
        <w:t>i w sprawie swobodnego przepływu takich danych oraz uchylenia dyrektywy 95/46/WE (ogólne rozporządzenie o ochronie danych)(Dz. Urz. UE L 119 z 04.05.2016, str. 1)) wobec osób fizycznych, od których dane osobowe bezpośrednio lub pośrednio pozyskał w celu realizacji Umowy oraz które udostępnił Zamawiającemu.</w:t>
      </w:r>
    </w:p>
    <w:p w:rsidR="00901692" w:rsidRDefault="00901692">
      <w:pPr>
        <w:numPr>
          <w:ilvl w:val="0"/>
          <w:numId w:val="21"/>
        </w:numPr>
        <w:tabs>
          <w:tab w:val="left" w:pos="426"/>
        </w:tabs>
        <w:spacing w:after="40" w:line="300" w:lineRule="auto"/>
        <w:ind w:left="426" w:hanging="426"/>
        <w:jc w:val="both"/>
      </w:pPr>
      <w:r>
        <w:rPr>
          <w:rFonts w:ascii="Arial" w:hAnsi="Arial" w:cs="Arial"/>
          <w:bCs/>
          <w:color w:val="000000"/>
          <w:sz w:val="22"/>
          <w:szCs w:val="22"/>
        </w:rPr>
        <w:t xml:space="preserve">Zamawiający oświadcza, że wypełnił obowiązki informacyjne przewidziane w art. 13 lub art. 14 Rozporządzenia Parlamentu Europejskiego i Rady (UE) 2016/679 z dnia 27 kwietnia 2016 r. </w:t>
      </w:r>
      <w:r>
        <w:rPr>
          <w:rFonts w:ascii="Arial" w:hAnsi="Arial" w:cs="Arial"/>
          <w:bCs/>
          <w:color w:val="000000"/>
          <w:sz w:val="22"/>
          <w:szCs w:val="22"/>
        </w:rPr>
        <w:br/>
        <w:t>w sprawie ochrony osób fizycznych w związku z przetwarzaniem danych osobowych i w sprawie swobodnego przepływu takich danych oraz uchylenia dyrektywy 95/46/WE (ogólne rozporządzenie o ochronie danych)(Dz. Urz. UE L 119 z 04.05.2016, str. 1)) wobec osób fizycznych, od których dane osobowe bezpośrednio lub pośrednio pozyskał w celu realizacji Umowy oraz które udostępnił  Wykonawcy.</w:t>
      </w:r>
    </w:p>
    <w:p w:rsidR="00901692" w:rsidRDefault="00901692">
      <w:pPr>
        <w:numPr>
          <w:ilvl w:val="0"/>
          <w:numId w:val="21"/>
        </w:numPr>
        <w:tabs>
          <w:tab w:val="left" w:pos="426"/>
        </w:tabs>
        <w:spacing w:after="40" w:line="300" w:lineRule="auto"/>
        <w:ind w:left="426" w:hanging="426"/>
        <w:jc w:val="both"/>
      </w:pPr>
      <w:r>
        <w:rPr>
          <w:rFonts w:ascii="Arial" w:hAnsi="Arial" w:cs="Arial"/>
          <w:color w:val="000000"/>
          <w:sz w:val="22"/>
          <w:szCs w:val="22"/>
        </w:rPr>
        <w:t xml:space="preserve">Spory wynikłe na tle wykonania niniejszej Umowy Strony oddają pod rozstrzygnięcie sądom powszechnym właściwym miejscowo dla siedziby Zamawiającego. </w:t>
      </w:r>
    </w:p>
    <w:p w:rsidR="00901692" w:rsidRDefault="00901692">
      <w:pPr>
        <w:spacing w:after="40" w:line="300" w:lineRule="auto"/>
        <w:jc w:val="both"/>
        <w:rPr>
          <w:rFonts w:ascii="Arial" w:hAnsi="Arial" w:cs="Arial"/>
          <w:b/>
          <w:bCs/>
          <w:color w:val="355269"/>
          <w:sz w:val="22"/>
          <w:szCs w:val="22"/>
          <w:lang w:bidi="en-US"/>
        </w:rPr>
      </w:pPr>
    </w:p>
    <w:p w:rsidR="00901692" w:rsidRDefault="00901692">
      <w:pPr>
        <w:spacing w:after="40" w:line="300" w:lineRule="auto"/>
        <w:jc w:val="center"/>
      </w:pPr>
      <w:r>
        <w:rPr>
          <w:rFonts w:ascii="Arial" w:hAnsi="Arial" w:cs="Arial"/>
          <w:b/>
          <w:color w:val="000000"/>
          <w:sz w:val="22"/>
          <w:szCs w:val="22"/>
          <w:lang w:bidi="en-US"/>
        </w:rPr>
        <w:t>§ 1</w:t>
      </w:r>
      <w:r w:rsidR="003E3F5E">
        <w:rPr>
          <w:rFonts w:ascii="Arial" w:hAnsi="Arial" w:cs="Arial"/>
          <w:b/>
          <w:color w:val="000000"/>
          <w:sz w:val="22"/>
          <w:szCs w:val="22"/>
          <w:lang w:bidi="en-US"/>
        </w:rPr>
        <w:t>7</w:t>
      </w:r>
    </w:p>
    <w:p w:rsidR="00901692" w:rsidRDefault="00901692">
      <w:pPr>
        <w:widowControl w:val="0"/>
        <w:spacing w:after="40" w:line="300" w:lineRule="auto"/>
        <w:ind w:left="426" w:hanging="426"/>
        <w:jc w:val="both"/>
      </w:pPr>
      <w:r>
        <w:rPr>
          <w:rFonts w:ascii="Arial" w:hAnsi="Arial" w:cs="Arial"/>
          <w:color w:val="000000"/>
          <w:sz w:val="22"/>
          <w:szCs w:val="22"/>
          <w:lang w:bidi="en-US"/>
        </w:rPr>
        <w:t>1.</w:t>
      </w:r>
      <w:r>
        <w:rPr>
          <w:rFonts w:ascii="Arial" w:hAnsi="Arial" w:cs="Arial"/>
          <w:color w:val="000000"/>
          <w:sz w:val="22"/>
          <w:szCs w:val="22"/>
          <w:lang w:bidi="en-US"/>
        </w:rPr>
        <w:tab/>
        <w:t>Wykonawca nie może bez pisemnej zgody Zamawiającego zbywać jakichkolwiek wierzytelności wynikających z Umowy.</w:t>
      </w:r>
    </w:p>
    <w:p w:rsidR="00901692" w:rsidRDefault="00901692">
      <w:pPr>
        <w:widowControl w:val="0"/>
        <w:tabs>
          <w:tab w:val="left" w:pos="3087"/>
        </w:tabs>
        <w:spacing w:after="40" w:line="300" w:lineRule="auto"/>
        <w:ind w:left="426" w:hanging="426"/>
        <w:jc w:val="both"/>
      </w:pPr>
      <w:r>
        <w:rPr>
          <w:rFonts w:ascii="Arial" w:hAnsi="Arial" w:cs="Arial"/>
          <w:color w:val="000000"/>
          <w:sz w:val="22"/>
          <w:szCs w:val="22"/>
          <w:lang w:bidi="en-US"/>
        </w:rPr>
        <w:t>2.</w:t>
      </w:r>
      <w:r>
        <w:rPr>
          <w:rFonts w:ascii="Arial" w:hAnsi="Arial" w:cs="Arial"/>
          <w:color w:val="000000"/>
          <w:sz w:val="22"/>
          <w:szCs w:val="22"/>
          <w:lang w:bidi="en-US"/>
        </w:rPr>
        <w:tab/>
        <w:t xml:space="preserve">Wykonawca oświadcza, że nie dokona przeniesienia wierzytelności pieniężnych wynikających </w:t>
      </w:r>
      <w:r>
        <w:rPr>
          <w:rFonts w:ascii="Arial" w:hAnsi="Arial" w:cs="Arial"/>
          <w:color w:val="000000"/>
          <w:sz w:val="22"/>
          <w:szCs w:val="22"/>
          <w:lang w:bidi="en-US"/>
        </w:rPr>
        <w:br/>
        <w:t xml:space="preserve">z  realizacji niniejszej umowy na rzecz osób trzecich, bez zgody Zamawiającego oraz nie dokona żadnych innych czynności, w wyniku których doszłoby do zmiany strony umowy. </w:t>
      </w:r>
    </w:p>
    <w:p w:rsidR="00901692" w:rsidRDefault="00901692">
      <w:pPr>
        <w:spacing w:after="40" w:line="300" w:lineRule="auto"/>
        <w:jc w:val="both"/>
        <w:rPr>
          <w:rFonts w:ascii="Arial" w:hAnsi="Arial" w:cs="Arial"/>
          <w:color w:val="000000"/>
          <w:sz w:val="22"/>
          <w:szCs w:val="22"/>
          <w:lang w:bidi="en-US"/>
        </w:rPr>
      </w:pPr>
    </w:p>
    <w:p w:rsidR="00901692" w:rsidRDefault="00901692">
      <w:pPr>
        <w:spacing w:after="40" w:line="300" w:lineRule="auto"/>
        <w:jc w:val="center"/>
      </w:pPr>
      <w:r>
        <w:rPr>
          <w:rFonts w:ascii="Arial" w:hAnsi="Arial" w:cs="Arial"/>
          <w:b/>
          <w:color w:val="000000"/>
          <w:sz w:val="22"/>
          <w:szCs w:val="22"/>
          <w:lang w:bidi="en-US"/>
        </w:rPr>
        <w:t>§ 1</w:t>
      </w:r>
      <w:r w:rsidR="003E3F5E">
        <w:rPr>
          <w:rFonts w:ascii="Arial" w:hAnsi="Arial" w:cs="Arial"/>
          <w:b/>
          <w:color w:val="000000"/>
          <w:sz w:val="22"/>
          <w:szCs w:val="22"/>
          <w:lang w:bidi="en-US"/>
        </w:rPr>
        <w:t>8</w:t>
      </w:r>
    </w:p>
    <w:p w:rsidR="00901692" w:rsidRDefault="00901692">
      <w:pPr>
        <w:spacing w:after="40" w:line="300" w:lineRule="auto"/>
        <w:jc w:val="both"/>
      </w:pPr>
      <w:r>
        <w:rPr>
          <w:rFonts w:ascii="Arial" w:hAnsi="Arial" w:cs="Arial"/>
          <w:color w:val="000000"/>
          <w:sz w:val="22"/>
          <w:szCs w:val="22"/>
          <w:lang w:bidi="en-US"/>
        </w:rPr>
        <w:t>Umowa niniejsza została sporządzona w 2 jednobrzmiących egzemplarzach, po jednym dla każdej ze stron.</w:t>
      </w:r>
    </w:p>
    <w:p w:rsidR="00901692" w:rsidRDefault="00901692">
      <w:pPr>
        <w:spacing w:after="80" w:line="300" w:lineRule="auto"/>
        <w:contextualSpacing/>
        <w:jc w:val="both"/>
        <w:rPr>
          <w:rFonts w:ascii="Arial" w:hAnsi="Arial" w:cs="Arial"/>
          <w:color w:val="000000"/>
          <w:sz w:val="22"/>
          <w:szCs w:val="22"/>
          <w:lang w:bidi="en-US"/>
        </w:rPr>
      </w:pPr>
    </w:p>
    <w:p w:rsidR="00901692" w:rsidRDefault="00901692">
      <w:pPr>
        <w:spacing w:after="80" w:line="300" w:lineRule="auto"/>
        <w:contextualSpacing/>
        <w:jc w:val="center"/>
      </w:pPr>
      <w:r>
        <w:rPr>
          <w:rFonts w:ascii="Arial" w:hAnsi="Arial" w:cs="Arial"/>
          <w:b/>
          <w:color w:val="000000"/>
          <w:sz w:val="22"/>
          <w:szCs w:val="22"/>
        </w:rPr>
        <w:t>Zamawiający:</w:t>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t>Wykonawca:</w:t>
      </w:r>
    </w:p>
    <w:p w:rsidR="00901692" w:rsidRDefault="00901692">
      <w:pPr>
        <w:spacing w:after="80" w:line="300" w:lineRule="auto"/>
        <w:contextualSpacing/>
      </w:pPr>
    </w:p>
    <w:sectPr w:rsidR="00901692">
      <w:headerReference w:type="default" r:id="rId7"/>
      <w:footerReference w:type="default" r:id="rId8"/>
      <w:headerReference w:type="first" r:id="rId9"/>
      <w:footerReference w:type="first" r:id="rId10"/>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ED3" w:rsidRDefault="005D6ED3">
      <w:r>
        <w:separator/>
      </w:r>
    </w:p>
  </w:endnote>
  <w:endnote w:type="continuationSeparator" w:id="0">
    <w:p w:rsidR="005D6ED3" w:rsidRDefault="005D6ED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692" w:rsidRDefault="00901692">
    <w:pPr>
      <w:pStyle w:val="Stopka"/>
      <w:jc w:val="right"/>
    </w:pPr>
    <w:r>
      <w:rPr>
        <w:sz w:val="20"/>
      </w:rPr>
      <w:fldChar w:fldCharType="begin"/>
    </w:r>
    <w:r>
      <w:rPr>
        <w:sz w:val="20"/>
      </w:rPr>
      <w:instrText xml:space="preserve"> PAGE </w:instrText>
    </w:r>
    <w:r>
      <w:rPr>
        <w:sz w:val="20"/>
      </w:rPr>
      <w:fldChar w:fldCharType="separate"/>
    </w:r>
    <w:r w:rsidR="00A16224">
      <w:rPr>
        <w:noProof/>
        <w:sz w:val="20"/>
      </w:rPr>
      <w:t>12</w:t>
    </w:r>
    <w:r>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692" w:rsidRDefault="0090169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ED3" w:rsidRDefault="005D6ED3">
      <w:r>
        <w:separator/>
      </w:r>
    </w:p>
  </w:footnote>
  <w:footnote w:type="continuationSeparator" w:id="0">
    <w:p w:rsidR="005D6ED3" w:rsidRDefault="005D6E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692" w:rsidRDefault="00901692">
    <w:pPr>
      <w:pStyle w:val="Nagwek"/>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692" w:rsidRDefault="0090169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Arial" w:hAnsi="Arial" w:cs="Arial"/>
        <w:color w:val="000000"/>
        <w:sz w:val="22"/>
        <w:szCs w:val="22"/>
      </w:rPr>
    </w:lvl>
  </w:abstractNum>
  <w:abstractNum w:abstractNumId="2">
    <w:nsid w:val="00000003"/>
    <w:multiLevelType w:val="multilevel"/>
    <w:tmpl w:val="00000003"/>
    <w:name w:val="WW8Num3"/>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980"/>
        </w:tabs>
        <w:ind w:left="1980" w:hanging="360"/>
      </w:pPr>
      <w:rPr>
        <w:rFonts w:ascii="Wingdings" w:hAnsi="Wingdings" w:cs="Wingding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0000004"/>
    <w:multiLevelType w:val="singleLevel"/>
    <w:tmpl w:val="00000004"/>
    <w:name w:val="WW8Num4"/>
    <w:lvl w:ilvl="0">
      <w:start w:val="1"/>
      <w:numFmt w:val="decimal"/>
      <w:lvlText w:val="%1)"/>
      <w:lvlJc w:val="left"/>
      <w:pPr>
        <w:tabs>
          <w:tab w:val="num" w:pos="0"/>
        </w:tabs>
        <w:ind w:left="1080" w:hanging="360"/>
      </w:pPr>
      <w:rPr>
        <w:rFonts w:ascii="Arial" w:eastAsia="Times New Roman" w:hAnsi="Arial" w:cs="Arial"/>
        <w:color w:val="000000"/>
        <w:sz w:val="22"/>
        <w:szCs w:val="22"/>
        <w:lang w:val="pl-PL" w:eastAsia="zh-CN" w:bidi="ar-SA"/>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rFonts w:ascii="Arial" w:eastAsia="Times New Roman" w:hAnsi="Arial" w:cs="Arial"/>
        <w:b w:val="0"/>
        <w:bCs w:val="0"/>
        <w:color w:val="000000"/>
        <w:sz w:val="22"/>
        <w:szCs w:val="22"/>
        <w:lang w:val="pl-PL" w:eastAsia="zh-CN" w:bidi="ar-SA"/>
      </w:rPr>
    </w:lvl>
  </w:abstractNum>
  <w:abstractNum w:abstractNumId="5">
    <w:nsid w:val="00000006"/>
    <w:multiLevelType w:val="singleLevel"/>
    <w:tmpl w:val="F3DCF746"/>
    <w:name w:val="WW8Num6"/>
    <w:lvl w:ilvl="0">
      <w:start w:val="1"/>
      <w:numFmt w:val="decimal"/>
      <w:lvlText w:val="%1."/>
      <w:lvlJc w:val="left"/>
      <w:pPr>
        <w:tabs>
          <w:tab w:val="num" w:pos="0"/>
        </w:tabs>
        <w:ind w:left="720" w:hanging="360"/>
      </w:pPr>
      <w:rPr>
        <w:rFonts w:ascii="Arial" w:eastAsia="Calibri" w:hAnsi="Arial" w:cs="Arial"/>
        <w:b/>
        <w:bCs/>
        <w:color w:val="000000"/>
        <w:sz w:val="22"/>
        <w:szCs w:val="22"/>
        <w:lang w:val="pl-PL" w:bidi="ar-SA"/>
      </w:rPr>
    </w:lvl>
  </w:abstractNum>
  <w:abstractNum w:abstractNumId="6">
    <w:nsid w:val="00000007"/>
    <w:multiLevelType w:val="singleLevel"/>
    <w:tmpl w:val="00000007"/>
    <w:name w:val="WW8Num7"/>
    <w:lvl w:ilvl="0">
      <w:start w:val="1"/>
      <w:numFmt w:val="decimal"/>
      <w:lvlText w:val="%1)"/>
      <w:lvlJc w:val="left"/>
      <w:pPr>
        <w:tabs>
          <w:tab w:val="num" w:pos="0"/>
        </w:tabs>
        <w:ind w:left="1080" w:hanging="360"/>
      </w:pPr>
      <w:rPr>
        <w:rFonts w:ascii="Arial" w:hAnsi="Arial" w:cs="Arial"/>
        <w:sz w:val="22"/>
        <w:szCs w:val="22"/>
      </w:rPr>
    </w:lvl>
  </w:abstractNum>
  <w:abstractNum w:abstractNumId="7">
    <w:nsid w:val="00000008"/>
    <w:multiLevelType w:val="singleLevel"/>
    <w:tmpl w:val="00000008"/>
    <w:name w:val="WW8Num8"/>
    <w:lvl w:ilvl="0">
      <w:start w:val="1"/>
      <w:numFmt w:val="decimal"/>
      <w:lvlText w:val="%1."/>
      <w:lvlJc w:val="left"/>
      <w:pPr>
        <w:tabs>
          <w:tab w:val="num" w:pos="0"/>
        </w:tabs>
        <w:ind w:left="360" w:hanging="360"/>
      </w:pPr>
      <w:rPr>
        <w:rFonts w:ascii="Arial" w:eastAsia="Calibri" w:hAnsi="Arial" w:cs="Arial"/>
        <w:i w:val="0"/>
        <w:iCs w:val="0"/>
        <w:color w:val="000000"/>
        <w:sz w:val="22"/>
        <w:szCs w:val="22"/>
      </w:rPr>
    </w:lvl>
  </w:abstractNum>
  <w:abstractNum w:abstractNumId="8">
    <w:nsid w:val="00000009"/>
    <w:multiLevelType w:val="singleLevel"/>
    <w:tmpl w:val="00000009"/>
    <w:name w:val="WW8Num9"/>
    <w:lvl w:ilvl="0">
      <w:start w:val="1"/>
      <w:numFmt w:val="decimal"/>
      <w:lvlText w:val="%1)"/>
      <w:lvlJc w:val="left"/>
      <w:pPr>
        <w:tabs>
          <w:tab w:val="num" w:pos="708"/>
        </w:tabs>
        <w:ind w:left="1080" w:hanging="360"/>
      </w:pPr>
      <w:rPr>
        <w:rFonts w:ascii="Arial" w:hAnsi="Arial" w:cs="Arial"/>
        <w:sz w:val="22"/>
        <w:szCs w:val="22"/>
      </w:rPr>
    </w:lvl>
  </w:abstractNum>
  <w:abstractNum w:abstractNumId="9">
    <w:nsid w:val="0000000A"/>
    <w:multiLevelType w:val="singleLevel"/>
    <w:tmpl w:val="0000000A"/>
    <w:name w:val="WW8Num10"/>
    <w:lvl w:ilvl="0">
      <w:start w:val="1"/>
      <w:numFmt w:val="decimal"/>
      <w:lvlText w:val="%1."/>
      <w:lvlJc w:val="left"/>
      <w:pPr>
        <w:tabs>
          <w:tab w:val="num" w:pos="0"/>
        </w:tabs>
        <w:ind w:left="720" w:hanging="360"/>
      </w:pPr>
      <w:rPr>
        <w:rFonts w:ascii="Arial" w:eastAsia="Times New Roman" w:hAnsi="Arial" w:cs="Arial" w:hint="default"/>
        <w:b/>
        <w:bCs/>
        <w:color w:val="000000"/>
        <w:sz w:val="22"/>
        <w:szCs w:val="22"/>
        <w:lang w:val="pl-PL" w:eastAsia="ar-SA" w:bidi="ar-SA"/>
      </w:rPr>
    </w:lvl>
  </w:abstractNum>
  <w:abstractNum w:abstractNumId="10">
    <w:nsid w:val="0000000B"/>
    <w:multiLevelType w:val="singleLevel"/>
    <w:tmpl w:val="0000000B"/>
    <w:name w:val="WW8Num11"/>
    <w:lvl w:ilvl="0">
      <w:start w:val="1"/>
      <w:numFmt w:val="decimal"/>
      <w:lvlText w:val="%1."/>
      <w:lvlJc w:val="left"/>
      <w:pPr>
        <w:tabs>
          <w:tab w:val="num" w:pos="0"/>
        </w:tabs>
        <w:ind w:left="1004" w:hanging="360"/>
      </w:pPr>
      <w:rPr>
        <w:rFonts w:ascii="Arial" w:hAnsi="Arial" w:cs="Arial"/>
        <w:iCs/>
        <w:color w:val="000000"/>
      </w:rPr>
    </w:lvl>
  </w:abstractNum>
  <w:abstractNum w:abstractNumId="11">
    <w:nsid w:val="0000000C"/>
    <w:multiLevelType w:val="singleLevel"/>
    <w:tmpl w:val="0000000C"/>
    <w:name w:val="WW8Num12"/>
    <w:lvl w:ilvl="0">
      <w:start w:val="1"/>
      <w:numFmt w:val="decimal"/>
      <w:lvlText w:val="%1)"/>
      <w:lvlJc w:val="left"/>
      <w:pPr>
        <w:tabs>
          <w:tab w:val="num" w:pos="0"/>
        </w:tabs>
        <w:ind w:left="720" w:hanging="360"/>
      </w:pPr>
      <w:rPr>
        <w:rFonts w:ascii="Arial" w:eastAsia="Calibri" w:hAnsi="Arial" w:cs="Arial" w:hint="default"/>
        <w:color w:val="000000"/>
      </w:rPr>
    </w:lvl>
  </w:abstractNum>
  <w:abstractNum w:abstractNumId="12">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color w:val="000000"/>
        <w:sz w:val="22"/>
        <w:szCs w:val="22"/>
        <w:lang w:val="pl-PL"/>
      </w:rPr>
    </w:lvl>
  </w:abstractNum>
  <w:abstractNum w:abstractNumId="13">
    <w:nsid w:val="0000000E"/>
    <w:multiLevelType w:val="singleLevel"/>
    <w:tmpl w:val="0000000E"/>
    <w:name w:val="WW8Num14"/>
    <w:lvl w:ilvl="0">
      <w:start w:val="6"/>
      <w:numFmt w:val="decimal"/>
      <w:lvlText w:val="%1."/>
      <w:lvlJc w:val="left"/>
      <w:pPr>
        <w:tabs>
          <w:tab w:val="num" w:pos="0"/>
        </w:tabs>
        <w:ind w:left="720" w:hanging="360"/>
      </w:pPr>
      <w:rPr>
        <w:rFonts w:ascii="Arial" w:hAnsi="Arial" w:cs="Arial" w:hint="default"/>
        <w:color w:val="000000"/>
        <w:sz w:val="22"/>
        <w:szCs w:val="22"/>
      </w:rPr>
    </w:lvl>
  </w:abstractNum>
  <w:abstractNum w:abstractNumId="14">
    <w:nsid w:val="0000000F"/>
    <w:multiLevelType w:val="singleLevel"/>
    <w:tmpl w:val="0000000F"/>
    <w:name w:val="WW8Num16"/>
    <w:lvl w:ilvl="0">
      <w:start w:val="1"/>
      <w:numFmt w:val="decimal"/>
      <w:lvlText w:val="%1."/>
      <w:lvlJc w:val="left"/>
      <w:pPr>
        <w:tabs>
          <w:tab w:val="num" w:pos="0"/>
        </w:tabs>
        <w:ind w:left="720" w:hanging="360"/>
      </w:pPr>
      <w:rPr>
        <w:rFonts w:ascii="Arial" w:hAnsi="Arial" w:cs="Arial"/>
        <w:color w:val="000000"/>
        <w:sz w:val="22"/>
        <w:szCs w:val="22"/>
      </w:rPr>
    </w:lvl>
  </w:abstractNum>
  <w:abstractNum w:abstractNumId="15">
    <w:nsid w:val="00000010"/>
    <w:multiLevelType w:val="singleLevel"/>
    <w:tmpl w:val="00000010"/>
    <w:name w:val="WW8Num17"/>
    <w:lvl w:ilvl="0">
      <w:start w:val="1"/>
      <w:numFmt w:val="decimal"/>
      <w:lvlText w:val="%1."/>
      <w:lvlJc w:val="left"/>
      <w:pPr>
        <w:tabs>
          <w:tab w:val="num" w:pos="0"/>
        </w:tabs>
        <w:ind w:left="720" w:hanging="360"/>
      </w:pPr>
      <w:rPr>
        <w:rFonts w:ascii="Arial" w:hAnsi="Arial" w:cs="Arial"/>
      </w:rPr>
    </w:lvl>
  </w:abstractNum>
  <w:abstractNum w:abstractNumId="16">
    <w:nsid w:val="00000011"/>
    <w:multiLevelType w:val="singleLevel"/>
    <w:tmpl w:val="00000011"/>
    <w:name w:val="WW8Num18"/>
    <w:lvl w:ilvl="0">
      <w:start w:val="1"/>
      <w:numFmt w:val="decimal"/>
      <w:lvlText w:val="%1."/>
      <w:lvlJc w:val="left"/>
      <w:pPr>
        <w:tabs>
          <w:tab w:val="num" w:pos="0"/>
        </w:tabs>
        <w:ind w:left="720" w:hanging="360"/>
      </w:pPr>
      <w:rPr>
        <w:rFonts w:ascii="Arial" w:eastAsia="Times New Roman" w:hAnsi="Arial" w:cs="Arial" w:hint="default"/>
        <w:color w:val="000000"/>
        <w:sz w:val="22"/>
        <w:szCs w:val="22"/>
        <w:lang w:bidi="ar-SA"/>
      </w:rPr>
    </w:lvl>
  </w:abstractNum>
  <w:abstractNum w:abstractNumId="17">
    <w:nsid w:val="00000012"/>
    <w:multiLevelType w:val="singleLevel"/>
    <w:tmpl w:val="00000012"/>
    <w:name w:val="WW8Num19"/>
    <w:lvl w:ilvl="0">
      <w:start w:val="1"/>
      <w:numFmt w:val="decimal"/>
      <w:lvlText w:val="%1."/>
      <w:lvlJc w:val="left"/>
      <w:pPr>
        <w:tabs>
          <w:tab w:val="num" w:pos="0"/>
        </w:tabs>
        <w:ind w:left="720" w:hanging="360"/>
      </w:pPr>
      <w:rPr>
        <w:rFonts w:ascii="Arial" w:eastAsia="Times New Roman" w:hAnsi="Arial" w:cs="Arial" w:hint="default"/>
        <w:b w:val="0"/>
        <w:bCs/>
        <w:i w:val="0"/>
        <w:iCs/>
        <w:color w:val="000000"/>
        <w:sz w:val="22"/>
        <w:szCs w:val="22"/>
        <w:lang w:eastAsia="pl-PL" w:bidi="en-US"/>
      </w:rPr>
    </w:lvl>
  </w:abstractNum>
  <w:abstractNum w:abstractNumId="18">
    <w:nsid w:val="00000013"/>
    <w:multiLevelType w:val="multilevel"/>
    <w:tmpl w:val="00000013"/>
    <w:name w:val="WW8Num20"/>
    <w:lvl w:ilvl="0">
      <w:start w:val="1"/>
      <w:numFmt w:val="decimal"/>
      <w:lvlText w:val="%1."/>
      <w:lvlJc w:val="left"/>
      <w:pPr>
        <w:tabs>
          <w:tab w:val="num" w:pos="0"/>
        </w:tabs>
        <w:ind w:left="720" w:hanging="360"/>
      </w:pPr>
      <w:rPr>
        <w:rFonts w:ascii="Arial" w:hAnsi="Arial" w:cs="Arial" w:hint="default"/>
        <w:color w:val="000000"/>
        <w:spacing w:val="-3"/>
        <w:sz w:val="22"/>
        <w:szCs w:val="22"/>
        <w:lang w:val="pl-PL"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00000014"/>
    <w:multiLevelType w:val="multilevel"/>
    <w:tmpl w:val="00000014"/>
    <w:name w:val="WW8Num21"/>
    <w:lvl w:ilvl="0">
      <w:start w:val="1"/>
      <w:numFmt w:val="decimal"/>
      <w:lvlText w:val="%1)"/>
      <w:lvlJc w:val="left"/>
      <w:pPr>
        <w:tabs>
          <w:tab w:val="num" w:pos="720"/>
        </w:tabs>
        <w:ind w:left="720" w:hanging="360"/>
      </w:pPr>
      <w:rPr>
        <w:rFonts w:ascii="Arial" w:hAnsi="Arial" w:cs="Arial" w:hint="default"/>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15"/>
    <w:multiLevelType w:val="multilevel"/>
    <w:tmpl w:val="00000015"/>
    <w:name w:val="WW8Num22"/>
    <w:lvl w:ilvl="0">
      <w:start w:val="1"/>
      <w:numFmt w:val="decimal"/>
      <w:lvlText w:val="%1."/>
      <w:lvlJc w:val="left"/>
      <w:pPr>
        <w:tabs>
          <w:tab w:val="num" w:pos="0"/>
        </w:tabs>
        <w:ind w:left="720" w:hanging="360"/>
      </w:pPr>
      <w:rPr>
        <w:rFonts w:ascii="Arial" w:hAnsi="Arial" w:cs="Arial"/>
        <w:bCs/>
        <w:color w:val="000000"/>
        <w:spacing w:val="-4"/>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00000016"/>
    <w:multiLevelType w:val="multilevel"/>
    <w:tmpl w:val="00000016"/>
    <w:name w:val="WW8Num23"/>
    <w:lvl w:ilvl="0">
      <w:start w:val="1"/>
      <w:numFmt w:val="decimal"/>
      <w:lvlText w:val="%1."/>
      <w:lvlJc w:val="left"/>
      <w:pPr>
        <w:tabs>
          <w:tab w:val="num" w:pos="720"/>
        </w:tabs>
        <w:ind w:left="720" w:hanging="360"/>
      </w:pPr>
      <w:rPr>
        <w:rFonts w:ascii="Arial" w:eastAsia="Times New Roman" w:hAnsi="Arial" w:cs="Arial"/>
        <w:color w:val="000000"/>
        <w:kern w:val="2"/>
        <w:sz w:val="22"/>
        <w:szCs w:val="22"/>
        <w:lang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name w:val="WW8Num24"/>
    <w:lvl w:ilvl="0">
      <w:start w:val="1"/>
      <w:numFmt w:val="decimal"/>
      <w:lvlText w:val="%1."/>
      <w:lvlJc w:val="left"/>
      <w:pPr>
        <w:tabs>
          <w:tab w:val="num" w:pos="0"/>
        </w:tabs>
        <w:ind w:left="720" w:hanging="360"/>
      </w:pPr>
      <w:rPr>
        <w:rFonts w:ascii="Arial" w:hAnsi="Arial" w:cs="Arial" w:hint="default"/>
        <w:color w:val="000000"/>
        <w:spacing w:val="-3"/>
        <w:sz w:val="22"/>
        <w:szCs w:val="22"/>
        <w:lang w:val="pl-PL"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name w:val="WW8Num25"/>
    <w:lvl w:ilvl="0">
      <w:start w:val="1"/>
      <w:numFmt w:val="decimal"/>
      <w:lvlText w:val="%1."/>
      <w:lvlJc w:val="left"/>
      <w:pPr>
        <w:tabs>
          <w:tab w:val="num" w:pos="0"/>
        </w:tabs>
        <w:ind w:left="720" w:hanging="360"/>
      </w:pPr>
      <w:rPr>
        <w:rFonts w:ascii="Arial" w:eastAsia="Calibri" w:hAnsi="Arial" w:cs="Arial"/>
        <w:color w:val="000000"/>
        <w:sz w:val="22"/>
        <w:szCs w:val="22"/>
        <w:lang w:val="pl-PL"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6"/>
    <w:lvl w:ilvl="0">
      <w:start w:val="1"/>
      <w:numFmt w:val="decimal"/>
      <w:lvlText w:val="%1."/>
      <w:lvlJc w:val="left"/>
      <w:pPr>
        <w:tabs>
          <w:tab w:val="num" w:pos="0"/>
        </w:tabs>
        <w:ind w:left="360" w:hanging="360"/>
      </w:pPr>
      <w:rPr>
        <w:rFonts w:ascii="Arial" w:hAnsi="Arial" w:cs="Arial"/>
        <w:b w:val="0"/>
        <w:b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2B65710A"/>
    <w:multiLevelType w:val="hybridMultilevel"/>
    <w:tmpl w:val="AEB83DF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2DAE25FF"/>
    <w:multiLevelType w:val="hybridMultilevel"/>
    <w:tmpl w:val="C6CE80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44FB0EFB"/>
    <w:multiLevelType w:val="hybridMultilevel"/>
    <w:tmpl w:val="EC260AD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459C2239"/>
    <w:multiLevelType w:val="multilevel"/>
    <w:tmpl w:val="20B641A4"/>
    <w:lvl w:ilvl="0">
      <w:start w:val="1"/>
      <w:numFmt w:val="decimal"/>
      <w:lvlText w:val="%1)"/>
      <w:lvlJc w:val="left"/>
      <w:pPr>
        <w:tabs>
          <w:tab w:val="num" w:pos="720"/>
        </w:tabs>
        <w:ind w:left="720" w:hanging="360"/>
      </w:pPr>
      <w:rPr>
        <w:rFonts w:ascii="Arial" w:eastAsia="Times New Roman" w:hAnsi="Arial" w:cs="Arial"/>
        <w:color w:val="000000"/>
        <w:kern w:val="2"/>
        <w:sz w:val="22"/>
        <w:szCs w:val="22"/>
        <w:lang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47170AE9"/>
    <w:multiLevelType w:val="hybridMultilevel"/>
    <w:tmpl w:val="58E6FC60"/>
    <w:lvl w:ilvl="0" w:tplc="00000004">
      <w:start w:val="1"/>
      <w:numFmt w:val="decimal"/>
      <w:lvlText w:val="%1)"/>
      <w:lvlJc w:val="left"/>
      <w:pPr>
        <w:ind w:left="1440" w:hanging="360"/>
      </w:pPr>
      <w:rPr>
        <w:rFonts w:ascii="Arial" w:eastAsia="Times New Roman" w:hAnsi="Arial" w:cs="Arial"/>
        <w:color w:val="000000"/>
        <w:sz w:val="22"/>
        <w:szCs w:val="22"/>
        <w:lang w:val="pl-PL" w:eastAsia="zh-CN" w:bidi="ar-SA"/>
      </w:r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4A240AB6"/>
    <w:multiLevelType w:val="hybridMultilevel"/>
    <w:tmpl w:val="A0A460EA"/>
    <w:lvl w:ilvl="0" w:tplc="67C215B8">
      <w:start w:val="1"/>
      <w:numFmt w:val="decimal"/>
      <w:lvlText w:val="%1)"/>
      <w:lvlJc w:val="left"/>
      <w:pPr>
        <w:ind w:left="720" w:hanging="360"/>
      </w:pPr>
      <w:rPr>
        <w:rFonts w:ascii="Arial" w:hAnsi="Arial" w:cs="Arial"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6C74816"/>
    <w:multiLevelType w:val="hybridMultilevel"/>
    <w:tmpl w:val="6B6EC0F6"/>
    <w:lvl w:ilvl="0" w:tplc="04150011">
      <w:start w:val="1"/>
      <w:numFmt w:val="decimal"/>
      <w:lvlText w:val="%1)"/>
      <w:lvlJc w:val="left"/>
      <w:pPr>
        <w:ind w:left="1440" w:hanging="360"/>
      </w:pPr>
    </w:lvl>
    <w:lvl w:ilvl="1" w:tplc="00000004">
      <w:start w:val="1"/>
      <w:numFmt w:val="decimal"/>
      <w:lvlText w:val="%2)"/>
      <w:lvlJc w:val="left"/>
      <w:pPr>
        <w:ind w:left="2160" w:hanging="360"/>
      </w:pPr>
      <w:rPr>
        <w:rFonts w:ascii="Arial" w:eastAsia="Times New Roman" w:hAnsi="Arial" w:cs="Arial"/>
        <w:color w:val="000000"/>
        <w:sz w:val="22"/>
        <w:szCs w:val="22"/>
        <w:lang w:val="pl-PL" w:eastAsia="zh-CN" w:bidi="ar-SA"/>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5B8A75B3"/>
    <w:multiLevelType w:val="hybridMultilevel"/>
    <w:tmpl w:val="2A289F7C"/>
    <w:lvl w:ilvl="0" w:tplc="00000004">
      <w:start w:val="1"/>
      <w:numFmt w:val="decimal"/>
      <w:lvlText w:val="%1)"/>
      <w:lvlJc w:val="left"/>
      <w:pPr>
        <w:ind w:left="1440" w:hanging="360"/>
      </w:pPr>
      <w:rPr>
        <w:rFonts w:ascii="Arial" w:eastAsia="Times New Roman" w:hAnsi="Arial" w:cs="Arial"/>
        <w:color w:val="000000"/>
        <w:sz w:val="22"/>
        <w:szCs w:val="22"/>
        <w:lang w:val="pl-PL" w:eastAsia="zh-CN" w:bidi="ar-SA"/>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62AF2946"/>
    <w:multiLevelType w:val="hybridMultilevel"/>
    <w:tmpl w:val="8670DE30"/>
    <w:lvl w:ilvl="0" w:tplc="796ED4F6">
      <w:start w:val="1"/>
      <w:numFmt w:val="decimal"/>
      <w:lvlText w:val="%1)"/>
      <w:lvlJc w:val="left"/>
      <w:pPr>
        <w:ind w:left="720" w:hanging="360"/>
      </w:pPr>
      <w:rPr>
        <w:rFonts w:ascii="Arial" w:hAnsi="Arial" w:cs="Arial"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8EF5ABA"/>
    <w:multiLevelType w:val="hybridMultilevel"/>
    <w:tmpl w:val="D5AE0F20"/>
    <w:lvl w:ilvl="0" w:tplc="00000004">
      <w:start w:val="1"/>
      <w:numFmt w:val="decimal"/>
      <w:lvlText w:val="%1)"/>
      <w:lvlJc w:val="left"/>
      <w:pPr>
        <w:ind w:left="720" w:hanging="360"/>
      </w:pPr>
      <w:rPr>
        <w:rFonts w:ascii="Arial" w:eastAsia="Times New Roman" w:hAnsi="Arial" w:cs="Arial"/>
        <w:color w:val="000000"/>
        <w:sz w:val="22"/>
        <w:szCs w:val="22"/>
        <w:lang w:val="pl-PL" w:eastAsia="zh-CN" w:bidi="ar-SA"/>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4BE5C97"/>
    <w:multiLevelType w:val="hybridMultilevel"/>
    <w:tmpl w:val="93EE9C16"/>
    <w:lvl w:ilvl="0" w:tplc="00000004">
      <w:start w:val="1"/>
      <w:numFmt w:val="decimal"/>
      <w:lvlText w:val="%1)"/>
      <w:lvlJc w:val="left"/>
      <w:pPr>
        <w:ind w:left="720" w:hanging="360"/>
      </w:pPr>
      <w:rPr>
        <w:rFonts w:ascii="Arial" w:eastAsia="Times New Roman" w:hAnsi="Arial" w:cs="Arial"/>
        <w:color w:val="000000"/>
        <w:sz w:val="22"/>
        <w:szCs w:val="22"/>
        <w:lang w:val="pl-PL" w:eastAsia="zh-CN"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7C33F57"/>
    <w:multiLevelType w:val="hybridMultilevel"/>
    <w:tmpl w:val="3872F7D2"/>
    <w:lvl w:ilvl="0" w:tplc="00000004">
      <w:start w:val="1"/>
      <w:numFmt w:val="decimal"/>
      <w:lvlText w:val="%1)"/>
      <w:lvlJc w:val="left"/>
      <w:pPr>
        <w:ind w:left="1080" w:hanging="360"/>
      </w:pPr>
      <w:rPr>
        <w:rFonts w:ascii="Arial" w:eastAsia="Times New Roman" w:hAnsi="Arial" w:cs="Arial"/>
        <w:color w:val="000000"/>
        <w:sz w:val="22"/>
        <w:szCs w:val="22"/>
        <w:lang w:val="pl-PL" w:eastAsia="zh-CN" w:bidi="ar-SA"/>
      </w:rPr>
    </w:lvl>
    <w:lvl w:ilvl="1" w:tplc="CD52643E">
      <w:start w:val="1"/>
      <w:numFmt w:val="lowerLetter"/>
      <w:lvlText w:val="%2)"/>
      <w:lvlJc w:val="left"/>
      <w:pPr>
        <w:ind w:left="1800" w:hanging="360"/>
      </w:pPr>
      <w:rPr>
        <w:rFonts w:ascii="Arial" w:eastAsia="Calibri" w:hAnsi="Arial" w:cs="Arial" w:hint="default"/>
        <w:color w:val="000000"/>
        <w:sz w:val="22"/>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79DA7513"/>
    <w:multiLevelType w:val="hybridMultilevel"/>
    <w:tmpl w:val="67E8BD24"/>
    <w:lvl w:ilvl="0" w:tplc="00000004">
      <w:start w:val="1"/>
      <w:numFmt w:val="decimal"/>
      <w:lvlText w:val="%1)"/>
      <w:lvlJc w:val="left"/>
      <w:pPr>
        <w:ind w:left="720" w:hanging="360"/>
      </w:pPr>
      <w:rPr>
        <w:rFonts w:ascii="Arial" w:eastAsia="Times New Roman" w:hAnsi="Arial" w:cs="Arial"/>
        <w:color w:val="000000"/>
        <w:sz w:val="22"/>
        <w:szCs w:val="22"/>
        <w:lang w:val="pl-PL" w:eastAsia="zh-CN" w:bidi="ar-SA"/>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8"/>
  </w:num>
  <w:num w:numId="27">
    <w:abstractNumId w:val="35"/>
  </w:num>
  <w:num w:numId="28">
    <w:abstractNumId w:val="25"/>
  </w:num>
  <w:num w:numId="29">
    <w:abstractNumId w:val="30"/>
  </w:num>
  <w:num w:numId="30">
    <w:abstractNumId w:val="36"/>
  </w:num>
  <w:num w:numId="31">
    <w:abstractNumId w:val="33"/>
  </w:num>
  <w:num w:numId="32">
    <w:abstractNumId w:val="27"/>
  </w:num>
  <w:num w:numId="33">
    <w:abstractNumId w:val="31"/>
  </w:num>
  <w:num w:numId="34">
    <w:abstractNumId w:val="26"/>
  </w:num>
  <w:num w:numId="35">
    <w:abstractNumId w:val="37"/>
  </w:num>
  <w:num w:numId="36">
    <w:abstractNumId w:val="34"/>
  </w:num>
  <w:num w:numId="37">
    <w:abstractNumId w:val="32"/>
  </w:num>
  <w:num w:numId="3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134E6B"/>
    <w:rsid w:val="00011946"/>
    <w:rsid w:val="000A4ED7"/>
    <w:rsid w:val="00134E6B"/>
    <w:rsid w:val="003C2B4E"/>
    <w:rsid w:val="003E3F5E"/>
    <w:rsid w:val="004C1E2B"/>
    <w:rsid w:val="005A458A"/>
    <w:rsid w:val="005D6ED3"/>
    <w:rsid w:val="00712E6E"/>
    <w:rsid w:val="008C6B1E"/>
    <w:rsid w:val="00901692"/>
    <w:rsid w:val="00942C71"/>
    <w:rsid w:val="009940DB"/>
    <w:rsid w:val="009E3727"/>
    <w:rsid w:val="00A16224"/>
    <w:rsid w:val="00AD69BB"/>
    <w:rsid w:val="00AE4DE1"/>
    <w:rsid w:val="00BD7492"/>
    <w:rsid w:val="00C46DAC"/>
    <w:rsid w:val="00ED22A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rFonts w:ascii="Arial Narrow" w:hAnsi="Arial Narrow" w:cs="Arial Narrow"/>
      <w:sz w:val="26"/>
      <w:lang w:eastAsia="zh-CN"/>
    </w:rPr>
  </w:style>
  <w:style w:type="paragraph" w:styleId="Nagwek2">
    <w:name w:val="heading 2"/>
    <w:basedOn w:val="Normalny"/>
    <w:next w:val="Normalny"/>
    <w:qFormat/>
    <w:pPr>
      <w:keepNext/>
      <w:numPr>
        <w:ilvl w:val="1"/>
        <w:numId w:val="1"/>
      </w:numPr>
      <w:spacing w:before="240" w:after="60"/>
      <w:outlineLvl w:val="1"/>
    </w:pPr>
    <w:rPr>
      <w:rFonts w:ascii="Cambria" w:hAnsi="Cambria" w:cs="Cambria"/>
      <w:b/>
      <w:bCs/>
      <w:i/>
      <w:iCs/>
      <w:sz w:val="28"/>
      <w:szCs w:val="28"/>
      <w:lang/>
    </w:rPr>
  </w:style>
  <w:style w:type="paragraph" w:styleId="Nagwek3">
    <w:name w:val="heading 3"/>
    <w:basedOn w:val="Normalny"/>
    <w:next w:val="Normalny"/>
    <w:qFormat/>
    <w:pPr>
      <w:keepNext/>
      <w:numPr>
        <w:ilvl w:val="2"/>
        <w:numId w:val="1"/>
      </w:numPr>
      <w:jc w:val="right"/>
      <w:outlineLvl w:val="2"/>
    </w:pPr>
    <w:rPr>
      <w:i/>
      <w:sz w:val="24"/>
    </w:rPr>
  </w:style>
  <w:style w:type="paragraph" w:styleId="Nagwek4">
    <w:name w:val="heading 4"/>
    <w:basedOn w:val="Normalny"/>
    <w:next w:val="Normalny"/>
    <w:qFormat/>
    <w:pPr>
      <w:keepNext/>
      <w:numPr>
        <w:ilvl w:val="3"/>
        <w:numId w:val="1"/>
      </w:numPr>
      <w:jc w:val="center"/>
      <w:outlineLvl w:val="3"/>
    </w:pPr>
    <w:rPr>
      <w:b/>
      <w:sz w:val="24"/>
    </w:rPr>
  </w:style>
  <w:style w:type="paragraph" w:styleId="Nagwek7">
    <w:name w:val="heading 7"/>
    <w:basedOn w:val="Normalny"/>
    <w:next w:val="Normalny"/>
    <w:qFormat/>
    <w:pPr>
      <w:numPr>
        <w:ilvl w:val="6"/>
        <w:numId w:val="1"/>
      </w:numPr>
      <w:spacing w:before="240" w:after="60"/>
      <w:outlineLvl w:val="6"/>
    </w:pPr>
    <w:rPr>
      <w:rFonts w:ascii="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color w:val="000000"/>
      <w:sz w:val="22"/>
      <w:szCs w:val="22"/>
    </w:rPr>
  </w:style>
  <w:style w:type="character" w:customStyle="1" w:styleId="WW8Num3z0">
    <w:name w:val="WW8Num3z0"/>
    <w:rPr>
      <w:rFonts w:hint="default"/>
    </w:rPr>
  </w:style>
  <w:style w:type="character" w:customStyle="1" w:styleId="WW8Num3z2">
    <w:name w:val="WW8Num3z2"/>
    <w:rPr>
      <w:rFonts w:ascii="Wingdings" w:hAnsi="Wingdings" w:cs="Wingdings" w:hint="default"/>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color w:val="000000"/>
      <w:sz w:val="22"/>
      <w:szCs w:val="22"/>
      <w:lang w:val="pl-PL" w:eastAsia="zh-CN" w:bidi="ar-SA"/>
    </w:rPr>
  </w:style>
  <w:style w:type="character" w:customStyle="1" w:styleId="WW8Num5z0">
    <w:name w:val="WW8Num5z0"/>
    <w:rPr>
      <w:rFonts w:ascii="Arial" w:eastAsia="Times New Roman" w:hAnsi="Arial" w:cs="Arial"/>
      <w:b w:val="0"/>
      <w:bCs w:val="0"/>
      <w:color w:val="000000"/>
      <w:sz w:val="22"/>
      <w:szCs w:val="22"/>
      <w:lang w:val="pl-PL" w:eastAsia="zh-CN" w:bidi="ar-SA"/>
    </w:rPr>
  </w:style>
  <w:style w:type="character" w:customStyle="1" w:styleId="WW8Num6z0">
    <w:name w:val="WW8Num6z0"/>
    <w:rPr>
      <w:rFonts w:ascii="Arial" w:eastAsia="Calibri" w:hAnsi="Arial" w:cs="Arial"/>
      <w:b/>
      <w:bCs/>
      <w:color w:val="000000"/>
      <w:sz w:val="22"/>
      <w:szCs w:val="22"/>
      <w:lang w:val="pl-PL" w:bidi="ar-SA"/>
    </w:rPr>
  </w:style>
  <w:style w:type="character" w:customStyle="1" w:styleId="WW8Num7z0">
    <w:name w:val="WW8Num7z0"/>
    <w:rPr>
      <w:rFonts w:ascii="Arial" w:hAnsi="Arial" w:cs="Arial"/>
      <w:sz w:val="22"/>
      <w:szCs w:val="22"/>
    </w:rPr>
  </w:style>
  <w:style w:type="character" w:customStyle="1" w:styleId="WW8Num8z0">
    <w:name w:val="WW8Num8z0"/>
    <w:rPr>
      <w:rFonts w:ascii="Arial" w:eastAsia="Calibri" w:hAnsi="Arial" w:cs="Arial"/>
      <w:i w:val="0"/>
      <w:iCs w:val="0"/>
      <w:color w:val="000000"/>
      <w:sz w:val="22"/>
      <w:szCs w:val="22"/>
    </w:rPr>
  </w:style>
  <w:style w:type="character" w:customStyle="1" w:styleId="WW8Num9z0">
    <w:name w:val="WW8Num9z0"/>
    <w:rPr>
      <w:rFonts w:ascii="Arial" w:hAnsi="Arial" w:cs="Arial"/>
      <w:sz w:val="22"/>
      <w:szCs w:val="22"/>
    </w:rPr>
  </w:style>
  <w:style w:type="character" w:customStyle="1" w:styleId="WW8Num10z0">
    <w:name w:val="WW8Num10z0"/>
    <w:rPr>
      <w:rFonts w:ascii="Arial" w:eastAsia="Times New Roman" w:hAnsi="Arial" w:cs="Arial" w:hint="default"/>
      <w:b/>
      <w:bCs/>
      <w:color w:val="000000"/>
      <w:sz w:val="22"/>
      <w:szCs w:val="22"/>
      <w:lang w:val="pl-PL" w:eastAsia="ar-SA" w:bidi="ar-SA"/>
    </w:rPr>
  </w:style>
  <w:style w:type="character" w:customStyle="1" w:styleId="WW8Num11z0">
    <w:name w:val="WW8Num11z0"/>
    <w:rPr>
      <w:rFonts w:ascii="Arial" w:hAnsi="Arial" w:cs="Arial"/>
      <w:iCs/>
      <w:color w:val="000000"/>
    </w:rPr>
  </w:style>
  <w:style w:type="character" w:customStyle="1" w:styleId="WW8Num12z0">
    <w:name w:val="WW8Num12z0"/>
    <w:rPr>
      <w:rFonts w:ascii="Arial" w:eastAsia="Calibri" w:hAnsi="Arial" w:cs="Arial" w:hint="default"/>
      <w:color w:val="000000"/>
    </w:rPr>
  </w:style>
  <w:style w:type="character" w:customStyle="1" w:styleId="WW8Num13z0">
    <w:name w:val="WW8Num13z0"/>
    <w:rPr>
      <w:rFonts w:ascii="Arial" w:hAnsi="Arial" w:cs="Arial"/>
      <w:color w:val="000000"/>
      <w:sz w:val="22"/>
      <w:szCs w:val="22"/>
      <w:lang w:val="pl-PL"/>
    </w:rPr>
  </w:style>
  <w:style w:type="character" w:customStyle="1" w:styleId="WW8Num14z0">
    <w:name w:val="WW8Num14z0"/>
    <w:rPr>
      <w:rFonts w:ascii="Arial" w:hAnsi="Arial" w:cs="Arial" w:hint="default"/>
      <w:color w:val="000000"/>
      <w:sz w:val="22"/>
      <w:szCs w:val="22"/>
    </w:rPr>
  </w:style>
  <w:style w:type="character" w:customStyle="1" w:styleId="WW8Num15z0">
    <w:name w:val="WW8Num15z0"/>
    <w:rPr>
      <w:rFonts w:ascii="Arial" w:hAnsi="Arial" w:cs="Arial" w:hint="default"/>
      <w:color w:val="000000"/>
      <w:spacing w:val="-3"/>
      <w:sz w:val="22"/>
      <w:szCs w:val="22"/>
      <w:lang w:val="pl-PL" w:eastAsia="pl-PL"/>
    </w:rPr>
  </w:style>
  <w:style w:type="character" w:customStyle="1" w:styleId="WW8Num16z0">
    <w:name w:val="WW8Num16z0"/>
    <w:rPr>
      <w:rFonts w:ascii="Arial" w:hAnsi="Arial" w:cs="Arial"/>
      <w:color w:val="000000"/>
      <w:sz w:val="22"/>
      <w:szCs w:val="22"/>
    </w:rPr>
  </w:style>
  <w:style w:type="character" w:customStyle="1" w:styleId="WW8Num17z0">
    <w:name w:val="WW8Num17z0"/>
    <w:rPr>
      <w:rFonts w:ascii="Arial" w:hAnsi="Arial" w:cs="Arial"/>
    </w:rPr>
  </w:style>
  <w:style w:type="character" w:customStyle="1" w:styleId="WW8Num18z0">
    <w:name w:val="WW8Num18z0"/>
    <w:rPr>
      <w:rFonts w:ascii="Arial" w:eastAsia="Times New Roman" w:hAnsi="Arial" w:cs="Arial" w:hint="default"/>
      <w:color w:val="000000"/>
      <w:sz w:val="22"/>
      <w:szCs w:val="22"/>
      <w:lang w:bidi="ar-SA"/>
    </w:rPr>
  </w:style>
  <w:style w:type="character" w:customStyle="1" w:styleId="WW8Num19z0">
    <w:name w:val="WW8Num19z0"/>
    <w:rPr>
      <w:rFonts w:ascii="Arial" w:eastAsia="Times New Roman" w:hAnsi="Arial" w:cs="Arial" w:hint="default"/>
      <w:b w:val="0"/>
      <w:bCs/>
      <w:i w:val="0"/>
      <w:iCs/>
      <w:color w:val="000000"/>
      <w:sz w:val="22"/>
      <w:szCs w:val="22"/>
      <w:lang w:eastAsia="pl-PL" w:bidi="en-US"/>
    </w:rPr>
  </w:style>
  <w:style w:type="character" w:customStyle="1" w:styleId="WW8Num20z0">
    <w:name w:val="WW8Num20z0"/>
    <w:rPr>
      <w:rFonts w:ascii="Arial" w:hAnsi="Arial" w:cs="Arial" w:hint="default"/>
      <w:color w:val="000000"/>
      <w:spacing w:val="-3"/>
      <w:sz w:val="22"/>
      <w:szCs w:val="22"/>
      <w:lang w:val="pl-PL" w:eastAsia="pl-PL"/>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hint="default"/>
      <w:color w:val="000000"/>
      <w:sz w:val="22"/>
      <w:szCs w:val="22"/>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cs="Arial"/>
      <w:bCs/>
      <w:color w:val="000000"/>
      <w:spacing w:val="-4"/>
      <w:sz w:val="22"/>
      <w:szCs w:val="22"/>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Arial" w:eastAsia="Times New Roman" w:hAnsi="Arial" w:cs="Arial"/>
      <w:color w:val="000000"/>
      <w:kern w:val="2"/>
      <w:sz w:val="22"/>
      <w:szCs w:val="22"/>
      <w:lang w:bidi="ar-SA"/>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Arial" w:hAnsi="Arial" w:cs="Arial" w:hint="default"/>
      <w:color w:val="000000"/>
      <w:spacing w:val="-3"/>
      <w:sz w:val="22"/>
      <w:szCs w:val="22"/>
      <w:lang w:val="pl-PL" w:eastAsia="pl-PL"/>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w:eastAsia="Calibri" w:hAnsi="Arial" w:cs="Arial"/>
      <w:color w:val="000000"/>
      <w:sz w:val="22"/>
      <w:szCs w:val="22"/>
      <w:lang w:val="pl-PL" w:bidi="ar-SA"/>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Arial" w:hAnsi="Arial" w:cs="Arial"/>
      <w:b w:val="0"/>
      <w:bCs w:val="0"/>
      <w:color w:val="000000"/>
      <w:sz w:val="22"/>
      <w:szCs w:val="22"/>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3z1">
    <w:name w:val="WW8Num3z1"/>
  </w:style>
  <w:style w:type="character" w:customStyle="1" w:styleId="WW8Num3z3">
    <w:name w:val="WW8Num3z3"/>
  </w:style>
  <w:style w:type="character" w:customStyle="1" w:styleId="WW8Num4z2">
    <w:name w:val="WW8Num4z2"/>
    <w:rPr>
      <w:rFonts w:ascii="Wingdings" w:hAnsi="Wingdings" w:cs="Wingdings" w:hint="default"/>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hint="default"/>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Domylnaczcionkaakapitu1">
    <w:name w:val="Domyślna czcionka akapitu1"/>
  </w:style>
  <w:style w:type="character" w:styleId="Numerstrony">
    <w:name w:val="page number"/>
    <w:basedOn w:val="Domylnaczcionkaakapitu1"/>
  </w:style>
  <w:style w:type="character" w:customStyle="1" w:styleId="Tekstpodstawowywcity2Znak">
    <w:name w:val="Tekst podstawowy wcięty 2 Znak"/>
    <w:rPr>
      <w:rFonts w:ascii="Calibri" w:eastAsia="Times New Roman" w:hAnsi="Calibri" w:cs="Times New Roman"/>
      <w:sz w:val="22"/>
      <w:szCs w:val="22"/>
    </w:rPr>
  </w:style>
  <w:style w:type="character" w:customStyle="1" w:styleId="ZwykytekstZnak">
    <w:name w:val="Zwykły tekst Znak"/>
    <w:rPr>
      <w:rFonts w:ascii="Consolas" w:eastAsia="Calibri" w:hAnsi="Consolas" w:cs="Times New Roman"/>
      <w:sz w:val="21"/>
      <w:szCs w:val="21"/>
    </w:rPr>
  </w:style>
  <w:style w:type="character" w:styleId="Hipercze">
    <w:name w:val="Hyperlink"/>
    <w:rPr>
      <w:color w:val="0000FF"/>
      <w:u w:val="single"/>
    </w:rPr>
  </w:style>
  <w:style w:type="character" w:customStyle="1" w:styleId="Nagwek2Znak">
    <w:name w:val="Nagłówek 2 Znak"/>
    <w:rPr>
      <w:rFonts w:ascii="Cambria" w:eastAsia="Times New Roman" w:hAnsi="Cambria" w:cs="Times New Roman"/>
      <w:b/>
      <w:bCs/>
      <w:i/>
      <w:iCs/>
      <w:sz w:val="28"/>
      <w:szCs w:val="28"/>
    </w:rPr>
  </w:style>
  <w:style w:type="character" w:customStyle="1" w:styleId="Odwoaniedokomentarza1">
    <w:name w:val="Odwołanie do komentarza1"/>
    <w:rPr>
      <w:sz w:val="16"/>
      <w:szCs w:val="16"/>
    </w:rPr>
  </w:style>
  <w:style w:type="character" w:customStyle="1" w:styleId="TekstkomentarzaZnak">
    <w:name w:val="Tekst komentarza Znak"/>
    <w:rPr>
      <w:rFonts w:ascii="Arial Narrow" w:hAnsi="Arial Narrow" w:cs="Arial Narrow"/>
    </w:rPr>
  </w:style>
  <w:style w:type="character" w:customStyle="1" w:styleId="TematkomentarzaZnak">
    <w:name w:val="Temat komentarza Znak"/>
    <w:rPr>
      <w:rFonts w:ascii="Arial Narrow" w:hAnsi="Arial Narrow" w:cs="Arial Narrow"/>
      <w:b/>
      <w:bCs/>
    </w:rPr>
  </w:style>
  <w:style w:type="character" w:customStyle="1" w:styleId="TekstdymkaZnak">
    <w:name w:val="Tekst dymka Znak"/>
    <w:rPr>
      <w:rFonts w:ascii="Tahoma" w:hAnsi="Tahoma" w:cs="Tahoma"/>
      <w:sz w:val="16"/>
      <w:szCs w:val="16"/>
    </w:rPr>
  </w:style>
  <w:style w:type="character" w:customStyle="1" w:styleId="Tekstpodstawowy3Znak">
    <w:name w:val="Tekst podstawowy 3 Znak"/>
    <w:rPr>
      <w:rFonts w:ascii="Arial Narrow" w:hAnsi="Arial Narrow" w:cs="Arial Narrow"/>
      <w:sz w:val="16"/>
      <w:szCs w:val="16"/>
    </w:rPr>
  </w:style>
  <w:style w:type="character" w:customStyle="1" w:styleId="TekstprzypisukocowegoZnak">
    <w:name w:val="Tekst przypisu końcowego Znak"/>
    <w:rPr>
      <w:rFonts w:ascii="Arial Narrow" w:hAnsi="Arial Narrow" w:cs="Arial Narrow"/>
    </w:rPr>
  </w:style>
  <w:style w:type="character" w:customStyle="1" w:styleId="Znakiprzypiswkocowych">
    <w:name w:val="Znaki przypisów końcowych"/>
    <w:rPr>
      <w:vertAlign w:val="superscript"/>
    </w:rPr>
  </w:style>
  <w:style w:type="character" w:customStyle="1" w:styleId="StopkaZnak">
    <w:name w:val="Stopka Znak"/>
    <w:rPr>
      <w:rFonts w:ascii="Arial Narrow" w:hAnsi="Arial Narrow" w:cs="Arial Narrow"/>
      <w:sz w:val="26"/>
    </w:rPr>
  </w:style>
  <w:style w:type="character" w:customStyle="1" w:styleId="NagwekZnak">
    <w:name w:val="Nagłówek Znak"/>
    <w:rPr>
      <w:rFonts w:ascii="Arial Narrow" w:hAnsi="Arial Narrow" w:cs="Arial Narrow"/>
      <w:sz w:val="26"/>
    </w:rPr>
  </w:style>
  <w:style w:type="character" w:customStyle="1" w:styleId="AkapitzlistZnak">
    <w:name w:val="Akapit z listą Znak"/>
    <w:rPr>
      <w:rFonts w:ascii="Calibri" w:hAnsi="Calibri" w:cs="Calibri"/>
      <w:sz w:val="22"/>
      <w:szCs w:val="22"/>
    </w:rPr>
  </w:style>
  <w:style w:type="character" w:customStyle="1" w:styleId="WW8Num39z0">
    <w:name w:val="WW8Num39z0"/>
    <w:rPr>
      <w:rFonts w:ascii="Arial" w:eastAsia="Times New Roman" w:hAnsi="Arial" w:cs="Arial" w:hint="default"/>
      <w:b w:val="0"/>
      <w:bCs/>
      <w:i w:val="0"/>
      <w:color w:val="000000"/>
      <w:lang w:bidi="en-US"/>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Znakinumeracji">
    <w:name w:val="Znaki numeracji"/>
  </w:style>
  <w:style w:type="paragraph" w:customStyle="1" w:styleId="Nagwek1">
    <w:name w:val="Nagłówek1"/>
    <w:basedOn w:val="Normalny"/>
    <w:next w:val="Tekstpodstawowy"/>
    <w:pPr>
      <w:jc w:val="center"/>
    </w:pPr>
    <w:rPr>
      <w:b/>
    </w:rPr>
  </w:style>
  <w:style w:type="paragraph" w:styleId="Tekstpodstawowy">
    <w:name w:val="Body Text"/>
    <w:basedOn w:val="Normalny"/>
    <w:pPr>
      <w:spacing w:after="12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Times New Roman"/>
      <w:lang/>
    </w:rPr>
  </w:style>
  <w:style w:type="paragraph" w:customStyle="1" w:styleId="Tekstpodstawowy21">
    <w:name w:val="Tekst podstawowy 21"/>
    <w:basedOn w:val="Normalny"/>
    <w:pPr>
      <w:jc w:val="both"/>
    </w:pPr>
  </w:style>
  <w:style w:type="paragraph" w:customStyle="1" w:styleId="Tekstpodstawowy31">
    <w:name w:val="Tekst podstawowy 31"/>
    <w:basedOn w:val="Normalny"/>
    <w:pPr>
      <w:spacing w:after="120"/>
    </w:pPr>
    <w:rPr>
      <w:sz w:val="16"/>
      <w:szCs w:val="16"/>
      <w:lang/>
    </w:rPr>
  </w:style>
  <w:style w:type="paragraph" w:styleId="Tekstpodstawowywcity">
    <w:name w:val="Body Text Indent"/>
    <w:basedOn w:val="Normalny"/>
    <w:pPr>
      <w:spacing w:after="120"/>
      <w:ind w:left="283"/>
    </w:pPr>
  </w:style>
  <w:style w:type="paragraph" w:customStyle="1" w:styleId="Gwkaistopka">
    <w:name w:val="Główka i stopka"/>
    <w:basedOn w:val="Normalny"/>
    <w:pPr>
      <w:suppressLineNumbers/>
      <w:tabs>
        <w:tab w:val="center" w:pos="4819"/>
        <w:tab w:val="right" w:pos="9638"/>
      </w:tabs>
    </w:pPr>
  </w:style>
  <w:style w:type="paragraph" w:styleId="Stopka">
    <w:name w:val="footer"/>
    <w:basedOn w:val="Normalny"/>
    <w:pPr>
      <w:tabs>
        <w:tab w:val="center" w:pos="4536"/>
        <w:tab w:val="right" w:pos="9072"/>
      </w:tabs>
    </w:pPr>
  </w:style>
  <w:style w:type="paragraph" w:styleId="Nagwek">
    <w:name w:val="header"/>
    <w:basedOn w:val="Normalny"/>
    <w:pPr>
      <w:tabs>
        <w:tab w:val="center" w:pos="4536"/>
        <w:tab w:val="right" w:pos="9072"/>
      </w:tabs>
    </w:pPr>
  </w:style>
  <w:style w:type="paragraph" w:customStyle="1" w:styleId="Tekstpodstawowywcity21">
    <w:name w:val="Tekst podstawowy wcięty 21"/>
    <w:basedOn w:val="Normalny"/>
    <w:pPr>
      <w:spacing w:after="120" w:line="480" w:lineRule="auto"/>
      <w:ind w:left="283"/>
    </w:pPr>
    <w:rPr>
      <w:rFonts w:ascii="Calibri" w:hAnsi="Calibri" w:cs="Calibri"/>
      <w:sz w:val="22"/>
      <w:szCs w:val="22"/>
      <w:lang/>
    </w:rPr>
  </w:style>
  <w:style w:type="paragraph" w:customStyle="1" w:styleId="PunktNumerowany">
    <w:name w:val="Punkt Numerowany"/>
    <w:basedOn w:val="Normalny"/>
    <w:pPr>
      <w:numPr>
        <w:numId w:val="3"/>
      </w:numPr>
      <w:spacing w:before="120" w:after="60"/>
      <w:jc w:val="both"/>
    </w:pPr>
    <w:rPr>
      <w:rFonts w:ascii="Tahoma" w:hAnsi="Tahoma" w:cs="Tahoma"/>
      <w:sz w:val="20"/>
    </w:rPr>
  </w:style>
  <w:style w:type="paragraph" w:customStyle="1" w:styleId="PunktABC">
    <w:name w:val="Punkt ABC"/>
    <w:basedOn w:val="Normalny"/>
    <w:pPr>
      <w:numPr>
        <w:numId w:val="3"/>
      </w:numPr>
      <w:spacing w:before="60" w:after="60"/>
      <w:jc w:val="both"/>
    </w:pPr>
    <w:rPr>
      <w:rFonts w:ascii="Tahoma" w:hAnsi="Tahoma" w:cs="Tahoma"/>
      <w:sz w:val="20"/>
    </w:rPr>
  </w:style>
  <w:style w:type="paragraph" w:styleId="Akapitzlist">
    <w:name w:val="List Paragraph"/>
    <w:basedOn w:val="Normalny"/>
    <w:qFormat/>
    <w:pPr>
      <w:spacing w:after="200" w:line="276" w:lineRule="auto"/>
      <w:ind w:left="720"/>
      <w:contextualSpacing/>
    </w:pPr>
    <w:rPr>
      <w:rFonts w:ascii="Calibri" w:hAnsi="Calibri" w:cs="Times New Roman"/>
      <w:sz w:val="22"/>
      <w:szCs w:val="22"/>
    </w:rPr>
  </w:style>
  <w:style w:type="paragraph" w:customStyle="1" w:styleId="Zwykytekst1">
    <w:name w:val="Zwykły tekst1"/>
    <w:basedOn w:val="Normalny"/>
    <w:rPr>
      <w:rFonts w:ascii="Consolas" w:eastAsia="Calibri" w:hAnsi="Consolas" w:cs="Consolas"/>
      <w:sz w:val="21"/>
      <w:szCs w:val="21"/>
      <w:lang/>
    </w:rPr>
  </w:style>
  <w:style w:type="paragraph" w:customStyle="1" w:styleId="Tekstkomentarza1">
    <w:name w:val="Tekst komentarza1"/>
    <w:basedOn w:val="Normalny"/>
    <w:rPr>
      <w:sz w:val="20"/>
      <w:lang/>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6"/>
      <w:lang/>
    </w:rPr>
  </w:style>
  <w:style w:type="paragraph" w:styleId="Tekstprzypisukocowego">
    <w:name w:val="endnote text"/>
    <w:basedOn w:val="Normalny"/>
    <w:rPr>
      <w:sz w:val="20"/>
      <w:lang/>
    </w:rPr>
  </w:style>
  <w:style w:type="paragraph" w:customStyle="1" w:styleId="Tematkomentarza1">
    <w:name w:val="Temat komentarza1"/>
    <w:basedOn w:val="Normalny"/>
    <w:next w:val="Normalny"/>
    <w:rPr>
      <w:rFonts w:ascii="Times New Roman" w:hAnsi="Times New Roman" w:cs="Times New Roman"/>
      <w:b/>
      <w:bCs/>
      <w:sz w:val="20"/>
    </w:rPr>
  </w:style>
  <w:style w:type="paragraph" w:customStyle="1" w:styleId="Default">
    <w:name w:val="Default"/>
    <w:pPr>
      <w:suppressAutoHyphens/>
      <w:autoSpaceDE w:val="0"/>
    </w:pPr>
    <w:rPr>
      <w:rFonts w:ascii="Calibri" w:eastAsia="Calibri" w:hAnsi="Calibri" w:cs="Calibri"/>
      <w:color w:val="000000"/>
      <w:sz w:val="24"/>
      <w:szCs w:val="24"/>
      <w:lang w:eastAsia="zh-CN"/>
    </w:rPr>
  </w:style>
  <w:style w:type="paragraph" w:customStyle="1" w:styleId="Standard">
    <w:name w:val="Standard"/>
    <w:pPr>
      <w:widowControl w:val="0"/>
      <w:suppressAutoHyphens/>
    </w:pPr>
    <w:rPr>
      <w:rFonts w:ascii="Arial" w:hAnsi="Arial" w:cs="Arial"/>
      <w:sz w:val="24"/>
      <w:lang w:val="de-DE" w:eastAsia="zh-CN"/>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4590</Words>
  <Characters>27542</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32068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Wojciech Kowalik</dc:creator>
  <cp:lastModifiedBy>Admin</cp:lastModifiedBy>
  <cp:revision>2</cp:revision>
  <cp:lastPrinted>2021-07-14T08:04:00Z</cp:lastPrinted>
  <dcterms:created xsi:type="dcterms:W3CDTF">2022-05-31T09:13:00Z</dcterms:created>
  <dcterms:modified xsi:type="dcterms:W3CDTF">2022-05-31T09:13:00Z</dcterms:modified>
</cp:coreProperties>
</file>